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E5A7" w14:textId="77777777" w:rsidR="006D437D" w:rsidRPr="00F6610D" w:rsidRDefault="006D437D" w:rsidP="00401BE0">
      <w:pPr>
        <w:spacing w:after="0"/>
        <w:rPr>
          <w:rFonts w:cstheme="minorHAnsi"/>
          <w:b/>
          <w:bCs/>
          <w:sz w:val="20"/>
          <w:szCs w:val="20"/>
          <w:lang w:val="hu-HU"/>
        </w:rPr>
      </w:pPr>
    </w:p>
    <w:tbl>
      <w:tblPr>
        <w:tblStyle w:val="Mriekatabuky"/>
        <w:tblpPr w:leftFromText="180" w:rightFromText="180" w:vertAnchor="text" w:tblpXSpec="center" w:tblpY="1"/>
        <w:tblOverlap w:val="never"/>
        <w:tblW w:w="15210" w:type="dxa"/>
        <w:jc w:val="center"/>
        <w:tblLook w:val="04A0" w:firstRow="1" w:lastRow="0" w:firstColumn="1" w:lastColumn="0" w:noHBand="0" w:noVBand="1"/>
      </w:tblPr>
      <w:tblGrid>
        <w:gridCol w:w="1096"/>
        <w:gridCol w:w="1984"/>
        <w:gridCol w:w="716"/>
        <w:gridCol w:w="2852"/>
        <w:gridCol w:w="3599"/>
        <w:gridCol w:w="3483"/>
        <w:gridCol w:w="1480"/>
      </w:tblGrid>
      <w:tr w:rsidR="001D2786" w:rsidRPr="00F6610D" w14:paraId="05FD30D8" w14:textId="77777777" w:rsidTr="004A6C1B">
        <w:trPr>
          <w:jc w:val="center"/>
        </w:trPr>
        <w:tc>
          <w:tcPr>
            <w:tcW w:w="1051" w:type="dxa"/>
            <w:shd w:val="clear" w:color="auto" w:fill="9CC2E5" w:themeFill="accent5" w:themeFillTint="99"/>
          </w:tcPr>
          <w:p w14:paraId="198FFBA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shd w:val="clear" w:color="auto" w:fill="9CC2E5" w:themeFill="accent5" w:themeFillTint="99"/>
          </w:tcPr>
          <w:p w14:paraId="43B51FA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shd w:val="clear" w:color="auto" w:fill="9CC2E5" w:themeFill="accent5" w:themeFillTint="99"/>
          </w:tcPr>
          <w:p w14:paraId="168C7DE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shd w:val="clear" w:color="auto" w:fill="9CC2E5" w:themeFill="accent5" w:themeFillTint="99"/>
          </w:tcPr>
          <w:p w14:paraId="26C5A7E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311" w:type="dxa"/>
            <w:gridSpan w:val="2"/>
            <w:shd w:val="clear" w:color="auto" w:fill="9CC2E5" w:themeFill="accent5" w:themeFillTint="99"/>
          </w:tcPr>
          <w:p w14:paraId="07C84016" w14:textId="77777777" w:rsidR="001D2786" w:rsidRPr="00F6610D" w:rsidRDefault="001D2786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Teljesítménystandard</w:t>
            </w:r>
          </w:p>
        </w:tc>
        <w:tc>
          <w:tcPr>
            <w:tcW w:w="1304" w:type="dxa"/>
            <w:shd w:val="clear" w:color="auto" w:fill="9CC2E5" w:themeFill="accent5" w:themeFillTint="99"/>
          </w:tcPr>
          <w:p w14:paraId="284F51A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004D89AB" w14:textId="77777777" w:rsidTr="004A6C1B">
        <w:trPr>
          <w:jc w:val="center"/>
        </w:trPr>
        <w:tc>
          <w:tcPr>
            <w:tcW w:w="1051" w:type="dxa"/>
            <w:shd w:val="clear" w:color="auto" w:fill="9CC2E5" w:themeFill="accent5" w:themeFillTint="99"/>
          </w:tcPr>
          <w:p w14:paraId="5D477D8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A tanítás lehetséges időpontja</w:t>
            </w:r>
          </w:p>
        </w:tc>
        <w:tc>
          <w:tcPr>
            <w:tcW w:w="1914" w:type="dxa"/>
            <w:shd w:val="clear" w:color="auto" w:fill="9CC2E5" w:themeFill="accent5" w:themeFillTint="99"/>
            <w:vAlign w:val="center"/>
          </w:tcPr>
          <w:p w14:paraId="1AA75A38" w14:textId="77777777" w:rsidR="001D2786" w:rsidRPr="00F6610D" w:rsidRDefault="001D2786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A lecke címe</w:t>
            </w:r>
          </w:p>
        </w:tc>
        <w:tc>
          <w:tcPr>
            <w:tcW w:w="720" w:type="dxa"/>
            <w:shd w:val="clear" w:color="auto" w:fill="9CC2E5" w:themeFill="accent5" w:themeFillTint="99"/>
            <w:vAlign w:val="center"/>
          </w:tcPr>
          <w:p w14:paraId="213CD656" w14:textId="77777777" w:rsidR="001D2786" w:rsidRPr="00F6610D" w:rsidRDefault="002E109D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Oldal</w:t>
            </w:r>
          </w:p>
        </w:tc>
        <w:tc>
          <w:tcPr>
            <w:tcW w:w="2910" w:type="dxa"/>
            <w:shd w:val="clear" w:color="auto" w:fill="9CC2E5" w:themeFill="accent5" w:themeFillTint="99"/>
            <w:vAlign w:val="center"/>
          </w:tcPr>
          <w:p w14:paraId="35F7595D" w14:textId="77777777" w:rsidR="001D2786" w:rsidRPr="00F6610D" w:rsidRDefault="001D2786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Tartalmi standard</w:t>
            </w:r>
          </w:p>
        </w:tc>
        <w:tc>
          <w:tcPr>
            <w:tcW w:w="3709" w:type="dxa"/>
            <w:shd w:val="clear" w:color="auto" w:fill="9CC2E5" w:themeFill="accent5" w:themeFillTint="99"/>
            <w:vAlign w:val="center"/>
          </w:tcPr>
          <w:p w14:paraId="6D2C207F" w14:textId="77777777" w:rsidR="001D2786" w:rsidRPr="00F6610D" w:rsidRDefault="001D2786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A tanuló képes:</w:t>
            </w:r>
          </w:p>
        </w:tc>
        <w:tc>
          <w:tcPr>
            <w:tcW w:w="3602" w:type="dxa"/>
            <w:shd w:val="clear" w:color="auto" w:fill="9CC2E5" w:themeFill="accent5" w:themeFillTint="99"/>
            <w:vAlign w:val="center"/>
          </w:tcPr>
          <w:p w14:paraId="50E78E90" w14:textId="77777777" w:rsidR="001D2786" w:rsidRPr="00F6610D" w:rsidRDefault="001D2786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Cél</w:t>
            </w:r>
          </w:p>
        </w:tc>
        <w:tc>
          <w:tcPr>
            <w:tcW w:w="1304" w:type="dxa"/>
            <w:shd w:val="clear" w:color="auto" w:fill="9CC2E5" w:themeFill="accent5" w:themeFillTint="99"/>
            <w:vAlign w:val="center"/>
          </w:tcPr>
          <w:p w14:paraId="5E550FD7" w14:textId="77777777" w:rsidR="001D2786" w:rsidRPr="00F6610D" w:rsidRDefault="001D2786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b/>
                <w:bCs/>
                <w:sz w:val="20"/>
                <w:szCs w:val="20"/>
                <w:lang w:val="hu-HU"/>
              </w:rPr>
              <w:t>Fogalmak</w:t>
            </w:r>
          </w:p>
        </w:tc>
      </w:tr>
      <w:tr w:rsidR="001D2786" w:rsidRPr="00F6610D" w14:paraId="46EEB5CF" w14:textId="77777777" w:rsidTr="004A6C1B">
        <w:trPr>
          <w:jc w:val="center"/>
        </w:trPr>
        <w:tc>
          <w:tcPr>
            <w:tcW w:w="1051" w:type="dxa"/>
            <w:vMerge w:val="restart"/>
          </w:tcPr>
          <w:p w14:paraId="39A7217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IX/1</w:t>
            </w:r>
          </w:p>
        </w:tc>
        <w:tc>
          <w:tcPr>
            <w:tcW w:w="1914" w:type="dxa"/>
            <w:vMerge w:val="restart"/>
          </w:tcPr>
          <w:p w14:paraId="5BBAA7F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Vakáció után ismét az iskolában</w:t>
            </w:r>
          </w:p>
        </w:tc>
        <w:tc>
          <w:tcPr>
            <w:tcW w:w="720" w:type="dxa"/>
            <w:vMerge w:val="restart"/>
          </w:tcPr>
          <w:p w14:paraId="22CBAF7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4-5</w:t>
            </w:r>
          </w:p>
        </w:tc>
        <w:tc>
          <w:tcPr>
            <w:tcW w:w="2910" w:type="dxa"/>
            <w:vMerge w:val="restart"/>
          </w:tcPr>
          <w:p w14:paraId="7B181DAE" w14:textId="77777777" w:rsidR="001D2786" w:rsidRPr="00F6610D" w:rsidRDefault="001D2786" w:rsidP="004A6C1B">
            <w:pPr>
              <w:rPr>
                <w:rFonts w:cstheme="minorHAnsi"/>
                <w:i/>
                <w:iCs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i/>
                <w:iCs/>
                <w:sz w:val="20"/>
                <w:szCs w:val="20"/>
                <w:lang w:val="hu-HU"/>
              </w:rPr>
              <w:t>Nem része az állami oktatási programnak</w:t>
            </w:r>
          </w:p>
        </w:tc>
        <w:tc>
          <w:tcPr>
            <w:tcW w:w="3709" w:type="dxa"/>
          </w:tcPr>
          <w:p w14:paraId="6737A32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információkat szerezni és értelmezni képi forrásokból (képek, fényképek, illusztrációk, videók), valamint az életkornak megfelelő szépirodalmi és ismeretterjesztő szövegekből,</w:t>
            </w:r>
          </w:p>
        </w:tc>
        <w:tc>
          <w:tcPr>
            <w:tcW w:w="3602" w:type="dxa"/>
            <w:vMerge w:val="restart"/>
          </w:tcPr>
          <w:p w14:paraId="5C7B149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 w:val="restart"/>
          </w:tcPr>
          <w:p w14:paraId="78D2B82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 </w:t>
            </w:r>
          </w:p>
        </w:tc>
      </w:tr>
      <w:tr w:rsidR="001D2786" w:rsidRPr="00F6610D" w14:paraId="2DD6A086" w14:textId="77777777" w:rsidTr="004A6C1B">
        <w:trPr>
          <w:jc w:val="center"/>
        </w:trPr>
        <w:tc>
          <w:tcPr>
            <w:tcW w:w="1051" w:type="dxa"/>
            <w:vMerge/>
          </w:tcPr>
          <w:p w14:paraId="4EC1AEB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758D7F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661A94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0BA8939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5D33C10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információkat szóban, jegyzetek vagy egyszerű grafikus rendezők segítségével rögzíteni, összehasonlítani és rendszerezni,</w:t>
            </w:r>
          </w:p>
        </w:tc>
        <w:tc>
          <w:tcPr>
            <w:tcW w:w="3602" w:type="dxa"/>
            <w:vMerge/>
          </w:tcPr>
          <w:p w14:paraId="258219D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0B2537B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4D97FF0E" w14:textId="77777777" w:rsidTr="004A6C1B">
        <w:trPr>
          <w:jc w:val="center"/>
        </w:trPr>
        <w:tc>
          <w:tcPr>
            <w:tcW w:w="1051" w:type="dxa"/>
            <w:shd w:val="clear" w:color="auto" w:fill="DEEAF6" w:themeFill="accent5" w:themeFillTint="33"/>
          </w:tcPr>
          <w:p w14:paraId="1DD90DF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IX/</w:t>
            </w:r>
            <w:r w:rsidR="007D2C45"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shd w:val="clear" w:color="auto" w:fill="DEEAF6" w:themeFill="accent5" w:themeFillTint="33"/>
          </w:tcPr>
          <w:p w14:paraId="2AFAB6E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lakóhelyem</w:t>
            </w:r>
          </w:p>
        </w:tc>
        <w:tc>
          <w:tcPr>
            <w:tcW w:w="720" w:type="dxa"/>
            <w:shd w:val="clear" w:color="auto" w:fill="DEEAF6" w:themeFill="accent5" w:themeFillTint="33"/>
          </w:tcPr>
          <w:p w14:paraId="6F473F1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6-7</w:t>
            </w:r>
          </w:p>
        </w:tc>
        <w:tc>
          <w:tcPr>
            <w:tcW w:w="2910" w:type="dxa"/>
            <w:shd w:val="clear" w:color="auto" w:fill="DEEAF6" w:themeFill="accent5" w:themeFillTint="33"/>
          </w:tcPr>
          <w:p w14:paraId="1B4B3AC8" w14:textId="2C4BD70D" w:rsidR="001D2786" w:rsidRPr="00F6610D" w:rsidRDefault="00F6610D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A jelentős intézmények és szolgáltatások azonosítása a településen, valamint a közösség életében betöltött szerepük értékelése a település adottságainak megfelelően (például önkormányzati hivatal, üzletek, szolgáltatások, templom, posta, rendőr- és tűzoltóállomás, gyógyszertár, orvosi rendelő, vasút- és autóbusz-állomás vagy megálló, kulturális és közösségi központ, hulladékgyűjtő udvar, </w:t>
            </w:r>
            <w:proofErr w:type="spellStart"/>
            <w:r w:rsidRPr="00F6610D">
              <w:rPr>
                <w:rFonts w:cstheme="minorHAnsi"/>
                <w:sz w:val="20"/>
                <w:szCs w:val="20"/>
                <w:lang w:val="hu-HU"/>
              </w:rPr>
              <w:t>állatmenhely</w:t>
            </w:r>
            <w:proofErr w:type="spellEnd"/>
            <w:r w:rsidRPr="00F6610D">
              <w:rPr>
                <w:rFonts w:cstheme="minorHAnsi"/>
                <w:sz w:val="20"/>
                <w:szCs w:val="20"/>
                <w:lang w:val="hu-HU"/>
              </w:rPr>
              <w:t>, szennyvíztisztító telep, termelőüzem, mezőgazdasági szövetkezet).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301AC8C6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röviden leírni a közösség és a település életében fontos személyek, hivatalok, intézmények, civil kezdeményezések és események jelentőségét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0E951DA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shd w:val="clear" w:color="auto" w:fill="DEEAF6" w:themeFill="accent5" w:themeFillTint="33"/>
          </w:tcPr>
          <w:p w14:paraId="099FAC0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intézmény, település, utazás</w:t>
            </w:r>
          </w:p>
        </w:tc>
      </w:tr>
      <w:tr w:rsidR="001D2786" w:rsidRPr="00F6610D" w14:paraId="2D78B49D" w14:textId="77777777" w:rsidTr="004A6C1B">
        <w:trPr>
          <w:jc w:val="center"/>
        </w:trPr>
        <w:tc>
          <w:tcPr>
            <w:tcW w:w="1051" w:type="dxa"/>
            <w:vMerge w:val="restart"/>
          </w:tcPr>
          <w:p w14:paraId="5B20ACD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IX/</w:t>
            </w:r>
            <w:r w:rsidR="007D2C45"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</w:tcPr>
          <w:p w14:paraId="0F940F3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Magánterület és közterület</w:t>
            </w:r>
          </w:p>
        </w:tc>
        <w:tc>
          <w:tcPr>
            <w:tcW w:w="720" w:type="dxa"/>
            <w:vMerge w:val="restart"/>
          </w:tcPr>
          <w:p w14:paraId="3E17CF8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8-9</w:t>
            </w:r>
          </w:p>
        </w:tc>
        <w:tc>
          <w:tcPr>
            <w:tcW w:w="2910" w:type="dxa"/>
            <w:vMerge w:val="restart"/>
          </w:tcPr>
          <w:p w14:paraId="32802F47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magánterület és a közterület megkülönböztetése konkrét példákon a településen és környékén.</w:t>
            </w:r>
          </w:p>
        </w:tc>
        <w:tc>
          <w:tcPr>
            <w:tcW w:w="3709" w:type="dxa"/>
          </w:tcPr>
          <w:p w14:paraId="7AA27F1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érvényesíteni jogait és teljesíteni kötelességeit különböző élethelyzetekben</w:t>
            </w:r>
          </w:p>
        </w:tc>
        <w:tc>
          <w:tcPr>
            <w:tcW w:w="3602" w:type="dxa"/>
            <w:vMerge w:val="restart"/>
          </w:tcPr>
          <w:p w14:paraId="46F2C6C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8. cél: A szabályok, jogok és kötelességek értelmének és jelentőségének megértése saját életünkben és a másokkal való együttélésben.</w:t>
            </w:r>
          </w:p>
          <w:p w14:paraId="6AC0EBA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 w:val="restart"/>
          </w:tcPr>
          <w:p w14:paraId="061D4F5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magán- és közterületek, település, szabályok</w:t>
            </w:r>
          </w:p>
        </w:tc>
      </w:tr>
      <w:tr w:rsidR="001D2786" w:rsidRPr="00F6610D" w14:paraId="719CBE33" w14:textId="77777777" w:rsidTr="004A6C1B">
        <w:trPr>
          <w:jc w:val="center"/>
        </w:trPr>
        <w:tc>
          <w:tcPr>
            <w:tcW w:w="1051" w:type="dxa"/>
            <w:vMerge/>
          </w:tcPr>
          <w:p w14:paraId="0AB5AAE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66923E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3A93F8B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59B85DC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10F1FC4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602" w:type="dxa"/>
            <w:vMerge/>
          </w:tcPr>
          <w:p w14:paraId="2E67DBA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61616CE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DA60AF9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25399F4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IX/</w:t>
            </w:r>
            <w:r w:rsidR="007D2C45"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2E9FCD8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Gondoskodjunk a környezetünkről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439D1F2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10-11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7DC18E02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A közterületek használatának és gondozásának értékelése a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tanuló által ismert közterület példáján.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0571D75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felismerni az ember és a táj közötti kölcsönös kapcsolatokat a helyi táj példáin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7B5E0A2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3. cél: Az időben és térben bekövetkező változások azonosítása a saját környezetben.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61B952B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település, közterület</w:t>
            </w:r>
          </w:p>
        </w:tc>
      </w:tr>
      <w:tr w:rsidR="001D2786" w:rsidRPr="00F6610D" w14:paraId="68EC6C5F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05FFAE8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3CD824A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4B01D9F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2113389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796EAF40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kíméletesen viszonyulni a természeti erőforrásokhoz és a környezethez a saját környezetében.</w:t>
            </w:r>
          </w:p>
          <w:p w14:paraId="2646258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6C19BE6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32AB190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0268463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51066D4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7E9A09F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767C264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13D5A02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056DC5B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felismerni az ember és a táj közötti kölcsönös kapcsolatokat a helyi táj példáin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5F46FD9B" w14:textId="49A5903C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4. cél: </w:t>
            </w:r>
            <w:r w:rsidR="00F6610D" w:rsidRPr="00F6610D">
              <w:rPr>
                <w:rFonts w:cstheme="minorHAnsi"/>
                <w:sz w:val="20"/>
                <w:szCs w:val="20"/>
                <w:lang w:val="hu-HU"/>
              </w:rPr>
              <w:t>Megkülönböztetni és vizsgálni a természeti környezet és az emberi tevékenység közötti kapcsolatokat helyi szinten, valamint a helyi táj példáin keresztül megérteni a környezetről való gondoskodás szükségességét.</w:t>
            </w: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417C146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76F4222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70B197D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6819FC3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47ED114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6CBBFDEB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030924A0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kíméletesen viszonyulni a természeti erőforrásokhoz és a környezethez a saját környezetében.</w:t>
            </w:r>
          </w:p>
          <w:p w14:paraId="10CEB22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6495DD4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6456225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45B84987" w14:textId="77777777" w:rsidTr="004A6C1B">
        <w:trPr>
          <w:jc w:val="center"/>
        </w:trPr>
        <w:tc>
          <w:tcPr>
            <w:tcW w:w="1051" w:type="dxa"/>
          </w:tcPr>
          <w:p w14:paraId="624901D8" w14:textId="77777777" w:rsidR="001D2786" w:rsidRPr="00F6610D" w:rsidRDefault="007D2C4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</w:tcPr>
          <w:p w14:paraId="25D8A01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Egyházi épületek a településemen és Szlovákiában</w:t>
            </w:r>
          </w:p>
        </w:tc>
        <w:tc>
          <w:tcPr>
            <w:tcW w:w="720" w:type="dxa"/>
          </w:tcPr>
          <w:p w14:paraId="0282B6C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12-13</w:t>
            </w:r>
          </w:p>
        </w:tc>
        <w:tc>
          <w:tcPr>
            <w:tcW w:w="2910" w:type="dxa"/>
          </w:tcPr>
          <w:p w14:paraId="6BA9AB28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település vallási jellegű helyeinek és a hívő közösség számára betöltött jelentőségüknek azonosítása.</w:t>
            </w:r>
          </w:p>
        </w:tc>
        <w:tc>
          <w:tcPr>
            <w:tcW w:w="3709" w:type="dxa"/>
          </w:tcPr>
          <w:p w14:paraId="6717FB5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ismerni a környezet jelentős természeti, kulturális és történelmi elemeit</w:t>
            </w:r>
          </w:p>
        </w:tc>
        <w:tc>
          <w:tcPr>
            <w:tcW w:w="3602" w:type="dxa"/>
          </w:tcPr>
          <w:p w14:paraId="1E12396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</w:tcPr>
          <w:p w14:paraId="3C312DD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illem, tisztelet</w:t>
            </w:r>
          </w:p>
        </w:tc>
      </w:tr>
      <w:tr w:rsidR="001D2786" w:rsidRPr="00F6610D" w14:paraId="6B8BDCC9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49E99144" w14:textId="77777777" w:rsidR="001D2786" w:rsidRPr="00F6610D" w:rsidRDefault="007D2C4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4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2076B3A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Kulturális és sportesemények a településen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04D6A7E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14-15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39F3C5B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település és környéke jelentős kulturális és sportrendezvényeinek azonosítása.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57F41EC5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röviden leírni a közösség és a település életében fontos személyek, hivatalok, intézmények, civil kezdeményezések és események jelentőségét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4B4D54F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70C25D8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közösség, település</w:t>
            </w:r>
          </w:p>
        </w:tc>
      </w:tr>
      <w:tr w:rsidR="001D2786" w:rsidRPr="00F6610D" w14:paraId="0E397BC2" w14:textId="77777777" w:rsidTr="004A6C1B">
        <w:trPr>
          <w:jc w:val="center"/>
        </w:trPr>
        <w:tc>
          <w:tcPr>
            <w:tcW w:w="1051" w:type="dxa"/>
            <w:vMerge/>
          </w:tcPr>
          <w:p w14:paraId="6FA200E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3508AD4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8ED3CA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303D097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30A20868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aktívan fejleszteni a családi és közösségi kapcsolatokat.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53294B4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6. cél: Figyelmesen és megfelelő módon kommunikálni a környezetünkben élő emberekkel.</w:t>
            </w:r>
          </w:p>
        </w:tc>
        <w:tc>
          <w:tcPr>
            <w:tcW w:w="1304" w:type="dxa"/>
            <w:vMerge/>
          </w:tcPr>
          <w:p w14:paraId="7238F5C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213CA0A" w14:textId="77777777" w:rsidTr="004A6C1B">
        <w:trPr>
          <w:jc w:val="center"/>
        </w:trPr>
        <w:tc>
          <w:tcPr>
            <w:tcW w:w="1051" w:type="dxa"/>
            <w:vMerge w:val="restart"/>
          </w:tcPr>
          <w:p w14:paraId="4E4D7840" w14:textId="77777777" w:rsidR="001D2786" w:rsidRPr="00F6610D" w:rsidRDefault="00926659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4</w:t>
            </w:r>
          </w:p>
        </w:tc>
        <w:tc>
          <w:tcPr>
            <w:tcW w:w="1914" w:type="dxa"/>
            <w:vMerge w:val="restart"/>
          </w:tcPr>
          <w:p w14:paraId="0D0B00A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Kulturális vagy társadalmi rendezvény meglátogatása a településen – OSZTÁLYRENDEZVÉNY</w:t>
            </w:r>
          </w:p>
        </w:tc>
        <w:tc>
          <w:tcPr>
            <w:tcW w:w="720" w:type="dxa"/>
            <w:vMerge w:val="restart"/>
          </w:tcPr>
          <w:p w14:paraId="7A23B7A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65</w:t>
            </w:r>
          </w:p>
        </w:tc>
        <w:tc>
          <w:tcPr>
            <w:tcW w:w="2910" w:type="dxa"/>
            <w:vMerge w:val="restart"/>
          </w:tcPr>
          <w:p w14:paraId="4748ED4A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település és környéke jelentős kulturális és sportrendezvényeinek azonosítása.</w:t>
            </w:r>
          </w:p>
        </w:tc>
        <w:tc>
          <w:tcPr>
            <w:tcW w:w="3709" w:type="dxa"/>
          </w:tcPr>
          <w:p w14:paraId="53C3FA23" w14:textId="77777777" w:rsidR="00032C15" w:rsidRPr="00F6610D" w:rsidRDefault="001A0CFE" w:rsidP="00F6610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aktívan fejleszteni a családi és közösségi kapcsolatokat.</w:t>
            </w:r>
          </w:p>
        </w:tc>
        <w:tc>
          <w:tcPr>
            <w:tcW w:w="3602" w:type="dxa"/>
          </w:tcPr>
          <w:p w14:paraId="205FEAC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6. cél: Figyelmesen és megfelelő módon kommunikálni a környezetünkben élő emberekkel.</w:t>
            </w:r>
          </w:p>
        </w:tc>
        <w:tc>
          <w:tcPr>
            <w:tcW w:w="1304" w:type="dxa"/>
            <w:vMerge w:val="restart"/>
          </w:tcPr>
          <w:p w14:paraId="1ABEBAD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C55D9E8" w14:textId="77777777" w:rsidTr="004A6C1B">
        <w:trPr>
          <w:jc w:val="center"/>
        </w:trPr>
        <w:tc>
          <w:tcPr>
            <w:tcW w:w="1051" w:type="dxa"/>
            <w:vMerge/>
          </w:tcPr>
          <w:p w14:paraId="6C3AB0F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2A474B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A1F2B5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38CE5051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5DEC179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beszélgetést folytatni a kiválasztott témához szükséges információk megszerzése céljából,</w:t>
            </w:r>
          </w:p>
        </w:tc>
        <w:tc>
          <w:tcPr>
            <w:tcW w:w="3602" w:type="dxa"/>
          </w:tcPr>
          <w:p w14:paraId="4552698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05A7402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28DA01E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0495982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1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79FA3E1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Állami jelképek, címerek és logók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102E091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16-17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511EE143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azonosító jelek, jelképek és zászlók használatára vonatkozó példák felismerése (állami és települési jelképek, az EU jelképei, logók).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28B4AC7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információkat szerezni és értelmezni képi forrásokból (képek, fényképek, illusztrációk, videók), valamint az életkornak megfelelő szépirodalmi és ismeretterjesztő szövegekből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364A3FD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5980857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jelkép, település</w:t>
            </w:r>
          </w:p>
        </w:tc>
      </w:tr>
      <w:tr w:rsidR="001D2786" w:rsidRPr="00F6610D" w14:paraId="748CA2CF" w14:textId="77777777" w:rsidTr="004A6C1B">
        <w:trPr>
          <w:jc w:val="center"/>
        </w:trPr>
        <w:tc>
          <w:tcPr>
            <w:tcW w:w="1051" w:type="dxa"/>
            <w:vMerge/>
            <w:tcBorders>
              <w:bottom w:val="single" w:sz="4" w:space="0" w:color="auto"/>
            </w:tcBorders>
          </w:tcPr>
          <w:p w14:paraId="7E446FF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</w:tcPr>
          <w:p w14:paraId="22886B7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668F7D2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tcBorders>
              <w:bottom w:val="single" w:sz="4" w:space="0" w:color="auto"/>
            </w:tcBorders>
          </w:tcPr>
          <w:p w14:paraId="29C0777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7B2E7B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02" w:type="dxa"/>
            <w:vMerge/>
            <w:tcBorders>
              <w:bottom w:val="single" w:sz="4" w:space="0" w:color="auto"/>
            </w:tcBorders>
          </w:tcPr>
          <w:p w14:paraId="0570442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3EF2680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6795602A" w14:textId="77777777" w:rsidTr="004A6C1B">
        <w:trPr>
          <w:jc w:val="center"/>
        </w:trPr>
        <w:tc>
          <w:tcPr>
            <w:tcW w:w="1051" w:type="dxa"/>
            <w:vMerge w:val="restart"/>
          </w:tcPr>
          <w:p w14:paraId="524EE51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1</w:t>
            </w:r>
          </w:p>
        </w:tc>
        <w:tc>
          <w:tcPr>
            <w:tcW w:w="1914" w:type="dxa"/>
            <w:vMerge w:val="restart"/>
          </w:tcPr>
          <w:p w14:paraId="37B7BA5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Mindenki más, mégis egyenlő</w:t>
            </w:r>
          </w:p>
        </w:tc>
        <w:tc>
          <w:tcPr>
            <w:tcW w:w="720" w:type="dxa"/>
            <w:vMerge w:val="restart"/>
          </w:tcPr>
          <w:p w14:paraId="1E744F4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18-19</w:t>
            </w:r>
          </w:p>
        </w:tc>
        <w:tc>
          <w:tcPr>
            <w:tcW w:w="2910" w:type="dxa"/>
          </w:tcPr>
          <w:p w14:paraId="6F1349E9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A kulturális megnyilvánulások sokféleségének megismerése és érzékenység tanúsítása mások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iránt a közvetlen környezetben (osztály, iskola, szomszédság, település).</w:t>
            </w:r>
          </w:p>
        </w:tc>
        <w:tc>
          <w:tcPr>
            <w:tcW w:w="3709" w:type="dxa"/>
          </w:tcPr>
          <w:p w14:paraId="5207630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egyszerű példákat hozni a közvetlen környezet sokféleségére.</w:t>
            </w:r>
          </w:p>
        </w:tc>
        <w:tc>
          <w:tcPr>
            <w:tcW w:w="3602" w:type="dxa"/>
            <w:vMerge w:val="restart"/>
          </w:tcPr>
          <w:p w14:paraId="006F1F9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5. cél: Saját magunk és mások egyediségének és értékességének tudatosítása.</w:t>
            </w:r>
          </w:p>
        </w:tc>
        <w:tc>
          <w:tcPr>
            <w:tcW w:w="1304" w:type="dxa"/>
            <w:vMerge w:val="restart"/>
          </w:tcPr>
          <w:p w14:paraId="421CD7F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segítség, sokféleség,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szokások, barátság</w:t>
            </w:r>
          </w:p>
        </w:tc>
      </w:tr>
      <w:tr w:rsidR="001D2786" w:rsidRPr="00F6610D" w14:paraId="06B6712E" w14:textId="77777777" w:rsidTr="004A6C1B">
        <w:trPr>
          <w:jc w:val="center"/>
        </w:trPr>
        <w:tc>
          <w:tcPr>
            <w:tcW w:w="1051" w:type="dxa"/>
            <w:vMerge/>
          </w:tcPr>
          <w:p w14:paraId="68971D3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0848F81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7263334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62B3BE6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másik ember egyedi és érdekes tulajdonságainak azonosítása.</w:t>
            </w:r>
          </w:p>
        </w:tc>
        <w:tc>
          <w:tcPr>
            <w:tcW w:w="3709" w:type="dxa"/>
          </w:tcPr>
          <w:p w14:paraId="249B6C1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leírni saját és mások egyediségét</w:t>
            </w:r>
          </w:p>
        </w:tc>
        <w:tc>
          <w:tcPr>
            <w:tcW w:w="3602" w:type="dxa"/>
            <w:vMerge/>
          </w:tcPr>
          <w:p w14:paraId="798DF0C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555A5D3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F0FD9BB" w14:textId="77777777" w:rsidTr="004A6C1B">
        <w:trPr>
          <w:jc w:val="center"/>
        </w:trPr>
        <w:tc>
          <w:tcPr>
            <w:tcW w:w="1051" w:type="dxa"/>
            <w:vMerge/>
          </w:tcPr>
          <w:p w14:paraId="2020AAA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03FCAA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4A4EE19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 w:val="restart"/>
          </w:tcPr>
          <w:p w14:paraId="4F30D45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Annak tudatosítása, hogy minden emberben van valami értékes és különleges, még ha jellemünkben és megjelenésünkben különbözünk is.</w:t>
            </w:r>
          </w:p>
        </w:tc>
        <w:tc>
          <w:tcPr>
            <w:tcW w:w="3709" w:type="dxa"/>
          </w:tcPr>
          <w:p w14:paraId="1F4EE4D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megnevezni, mi köti össze másokkal</w:t>
            </w:r>
          </w:p>
        </w:tc>
        <w:tc>
          <w:tcPr>
            <w:tcW w:w="3602" w:type="dxa"/>
            <w:vMerge/>
          </w:tcPr>
          <w:p w14:paraId="30AD369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0014F53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A553AB5" w14:textId="77777777" w:rsidTr="004A6C1B">
        <w:trPr>
          <w:jc w:val="center"/>
        </w:trPr>
        <w:tc>
          <w:tcPr>
            <w:tcW w:w="1051" w:type="dxa"/>
            <w:vMerge/>
          </w:tcPr>
          <w:p w14:paraId="5E20AED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6E0D97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B03257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62BFFB8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7A221D19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érzékenységet tanúsítani a közvetlen környezetben élő emberek különböző szükségletei iránt (osztálytársak, barátok, szomszédok)</w:t>
            </w:r>
          </w:p>
        </w:tc>
        <w:tc>
          <w:tcPr>
            <w:tcW w:w="3602" w:type="dxa"/>
            <w:vMerge/>
          </w:tcPr>
          <w:p w14:paraId="09C32FD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200FD46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0E29B041" w14:textId="77777777" w:rsidTr="004A6C1B">
        <w:trPr>
          <w:jc w:val="center"/>
        </w:trPr>
        <w:tc>
          <w:tcPr>
            <w:tcW w:w="1051" w:type="dxa"/>
            <w:vMerge/>
          </w:tcPr>
          <w:p w14:paraId="52B9F4D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42F1BF3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4F41207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1086F7E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24E22D9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egyszerű példákat hozni a közvetlen környezet sokféleségére.</w:t>
            </w:r>
          </w:p>
        </w:tc>
        <w:tc>
          <w:tcPr>
            <w:tcW w:w="3602" w:type="dxa"/>
            <w:vMerge/>
          </w:tcPr>
          <w:p w14:paraId="13FCDD2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66BD7B2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042E1A92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705B6C7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7E5D6D5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Közlekedés a településemen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6139A27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20-21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7B1A77A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i/>
                <w:iCs/>
                <w:sz w:val="20"/>
                <w:szCs w:val="20"/>
                <w:lang w:val="hu-HU"/>
              </w:rPr>
              <w:t>A téma nem része az Ember és társadalom műveltségi terület állami oktatási programjának, de megjelenik az Egészség és mozgás műveltségi területen.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416E673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aktívan fejleszteni a családi és közösségi kapcsolatokat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437A7F8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6. cél: Figyelmesen és megfelelő módon kommunikálni a környezetünkben élő emberekkel.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4D7B09A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közlekedés, szabályok</w:t>
            </w:r>
          </w:p>
        </w:tc>
      </w:tr>
      <w:tr w:rsidR="001D2786" w:rsidRPr="00F6610D" w14:paraId="1899A980" w14:textId="77777777" w:rsidTr="004A6C1B">
        <w:trPr>
          <w:jc w:val="center"/>
        </w:trPr>
        <w:tc>
          <w:tcPr>
            <w:tcW w:w="1051" w:type="dxa"/>
            <w:vMerge/>
          </w:tcPr>
          <w:p w14:paraId="77BE10C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519695E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901C99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74A047D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43F067E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betartani a gyalogosokra és kerékpárosokra vonatkozó közlekedési szabályokat (Egészség és mozgás műveltségi terület; az élet és a lakosság egészségének védelme és biztonsága)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78CF0BA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39FF778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90301DB" w14:textId="77777777" w:rsidTr="004A6C1B">
        <w:trPr>
          <w:jc w:val="center"/>
        </w:trPr>
        <w:tc>
          <w:tcPr>
            <w:tcW w:w="1051" w:type="dxa"/>
            <w:vMerge w:val="restart"/>
          </w:tcPr>
          <w:p w14:paraId="5A08481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/2</w:t>
            </w:r>
          </w:p>
        </w:tc>
        <w:tc>
          <w:tcPr>
            <w:tcW w:w="1914" w:type="dxa"/>
            <w:vMerge w:val="restart"/>
          </w:tcPr>
          <w:p w14:paraId="0AC2D48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Mit tanultunk eddig?</w:t>
            </w:r>
          </w:p>
        </w:tc>
        <w:tc>
          <w:tcPr>
            <w:tcW w:w="720" w:type="dxa"/>
            <w:vMerge w:val="restart"/>
          </w:tcPr>
          <w:p w14:paraId="6F610D8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22-23</w:t>
            </w:r>
          </w:p>
        </w:tc>
        <w:tc>
          <w:tcPr>
            <w:tcW w:w="2910" w:type="dxa"/>
            <w:vMerge w:val="restart"/>
          </w:tcPr>
          <w:p w14:paraId="7950A18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település és környéke jelentős kulturális és sportrendezvényeinek azonosítása.</w:t>
            </w:r>
          </w:p>
        </w:tc>
        <w:tc>
          <w:tcPr>
            <w:tcW w:w="3709" w:type="dxa"/>
          </w:tcPr>
          <w:p w14:paraId="25517569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aktívan fejleszteni a családi és közösségi kapcsolatokat.</w:t>
            </w:r>
          </w:p>
        </w:tc>
        <w:tc>
          <w:tcPr>
            <w:tcW w:w="3602" w:type="dxa"/>
          </w:tcPr>
          <w:p w14:paraId="41120DF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6. cél: Figyelmesen és megfelelő módon kommunikálni a környezetünkben élő emberekkel.</w:t>
            </w:r>
          </w:p>
        </w:tc>
        <w:tc>
          <w:tcPr>
            <w:tcW w:w="1304" w:type="dxa"/>
            <w:vMerge w:val="restart"/>
          </w:tcPr>
          <w:p w14:paraId="6CAFA2B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magán- és közterületek</w:t>
            </w:r>
          </w:p>
        </w:tc>
      </w:tr>
      <w:tr w:rsidR="001D2786" w:rsidRPr="00F6610D" w14:paraId="741C409A" w14:textId="77777777" w:rsidTr="004A6C1B">
        <w:trPr>
          <w:jc w:val="center"/>
        </w:trPr>
        <w:tc>
          <w:tcPr>
            <w:tcW w:w="1051" w:type="dxa"/>
            <w:vMerge/>
          </w:tcPr>
          <w:p w14:paraId="736AF64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6976620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7D9B596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4BC2448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76CB9CD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érzékenységet tanúsítani a közvetlen környezetben élők különböző szükségletei iránt (osztálytársak, barátok, szomszédok)</w:t>
            </w:r>
          </w:p>
        </w:tc>
        <w:tc>
          <w:tcPr>
            <w:tcW w:w="3602" w:type="dxa"/>
          </w:tcPr>
          <w:p w14:paraId="7C4C23D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5. cél: Saját magunk és mások egyediségének és értékességének tudatosítása.</w:t>
            </w:r>
          </w:p>
        </w:tc>
        <w:tc>
          <w:tcPr>
            <w:tcW w:w="1304" w:type="dxa"/>
            <w:vMerge/>
          </w:tcPr>
          <w:p w14:paraId="1006E8C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927FD6D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7AE743E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152443B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Mit és hogyan élek meg – az érzéseim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2B45AA4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24-25</w:t>
            </w:r>
          </w:p>
        </w:tc>
        <w:tc>
          <w:tcPr>
            <w:tcW w:w="2910" w:type="dxa"/>
            <w:shd w:val="clear" w:color="auto" w:fill="DEEAF6" w:themeFill="accent5" w:themeFillTint="33"/>
          </w:tcPr>
          <w:p w14:paraId="2AA147F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érzelmek, megnyilvánulásaik és kifejezésük önmagunkra és másokra gyakorolt hatásának megkülönböztetése.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0853C6F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leírni saját és mások egyediségét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11040C6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5. cél: Saját magunk és mások egyediségének és értékességének tudatosítása.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635D9B9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érzelmek, bizalom, meglepetés, félelem, büszkeség, együttérzés, izgatottság, reakciók, érzelmek kifejezése, érzelmek kezelése,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érzelmek a kapcsolatokban</w:t>
            </w:r>
          </w:p>
        </w:tc>
      </w:tr>
      <w:tr w:rsidR="001D2786" w:rsidRPr="00F6610D" w14:paraId="00DA710E" w14:textId="77777777" w:rsidTr="004A6C1B">
        <w:trPr>
          <w:jc w:val="center"/>
        </w:trPr>
        <w:tc>
          <w:tcPr>
            <w:tcW w:w="1051" w:type="dxa"/>
            <w:vMerge/>
          </w:tcPr>
          <w:p w14:paraId="2E32103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51A4209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082ECD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shd w:val="clear" w:color="auto" w:fill="DEEAF6" w:themeFill="accent5" w:themeFillTint="33"/>
          </w:tcPr>
          <w:p w14:paraId="59C4BF7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Érzelmek és élmények kifejezése különböző helyzetekben.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6BF2C78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 a családban, osztályban és baráti csoportokban betöltött szerepeit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5BDE14F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71D7DA3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66D7B48" w14:textId="77777777" w:rsidTr="004A6C1B">
        <w:trPr>
          <w:jc w:val="center"/>
        </w:trPr>
        <w:tc>
          <w:tcPr>
            <w:tcW w:w="1051" w:type="dxa"/>
            <w:vMerge/>
          </w:tcPr>
          <w:p w14:paraId="572FE54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637AA6C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735E415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01FDA74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Mások szükségleteinek észlelése.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7B06642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megnevezni, mi köti össze másokkal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3F3DB39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3D2097D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8BD3D51" w14:textId="77777777" w:rsidTr="004A6C1B">
        <w:trPr>
          <w:jc w:val="center"/>
        </w:trPr>
        <w:tc>
          <w:tcPr>
            <w:tcW w:w="1051" w:type="dxa"/>
            <w:vMerge/>
          </w:tcPr>
          <w:p w14:paraId="511F35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355EC4B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0FAEA8B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3A8BE38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23A38FFA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érzékenységet tanúsítani a közvetlen környezetben élő emberek különböző szükségletei iránt (osztálytársak, barátok, szomszédok)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54D7219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5C2F96E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B82AE40" w14:textId="77777777" w:rsidTr="004A6C1B">
        <w:trPr>
          <w:jc w:val="center"/>
        </w:trPr>
        <w:tc>
          <w:tcPr>
            <w:tcW w:w="1051" w:type="dxa"/>
            <w:vMerge/>
          </w:tcPr>
          <w:p w14:paraId="7EE609A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5A0CC1C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3672CA0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6CBD6D7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3A1D894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egyszerű példákat hozni a közvetlen környezet sokféleségére.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1A277B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77C429C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15153E8" w14:textId="77777777" w:rsidTr="004A6C1B">
        <w:trPr>
          <w:jc w:val="center"/>
        </w:trPr>
        <w:tc>
          <w:tcPr>
            <w:tcW w:w="1051" w:type="dxa"/>
            <w:vMerge/>
          </w:tcPr>
          <w:p w14:paraId="1F639EB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4BCBFD8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6BC9652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283B605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08EBC02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alkalmazni a kulturált kommunikáció alapvető szabályait a tisztelet és a jó kapcsolat kifejezésére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573743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6. cél: Figyelmesen és megfelelő módon kommunikálni a környezetünkben élő emberekkel.</w:t>
            </w:r>
          </w:p>
        </w:tc>
        <w:tc>
          <w:tcPr>
            <w:tcW w:w="1304" w:type="dxa"/>
            <w:vMerge/>
          </w:tcPr>
          <w:p w14:paraId="7E2FF83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671A5E92" w14:textId="77777777" w:rsidTr="004A6C1B">
        <w:trPr>
          <w:jc w:val="center"/>
        </w:trPr>
        <w:tc>
          <w:tcPr>
            <w:tcW w:w="1051" w:type="dxa"/>
            <w:vMerge/>
          </w:tcPr>
          <w:p w14:paraId="780CB88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1B101DA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544EB7B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6AEB6AE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647033C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gondolatait és érzéseit megfelelő szinten kifejezni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3F7FEEE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29FCECE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4941614" w14:textId="77777777" w:rsidTr="004A6C1B">
        <w:trPr>
          <w:jc w:val="center"/>
        </w:trPr>
        <w:tc>
          <w:tcPr>
            <w:tcW w:w="1051" w:type="dxa"/>
            <w:vMerge/>
          </w:tcPr>
          <w:p w14:paraId="79AAE76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C7BFE2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BD2371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3A98898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08E0086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alapszinten megnevezni és szabályozni érzelmeit úgy, hogy megnyilvánulásaik biztonságosak, a megbeszélt szabályokat tiszteletben tartók és támogatóak legyenek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15AE6E5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5FCCF30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85DAB4D" w14:textId="77777777" w:rsidTr="004A6C1B">
        <w:trPr>
          <w:jc w:val="center"/>
        </w:trPr>
        <w:tc>
          <w:tcPr>
            <w:tcW w:w="1051" w:type="dxa"/>
            <w:vMerge/>
          </w:tcPr>
          <w:p w14:paraId="501FE27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240E4D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3E973F7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4B6A260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424188B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meghallgatni mások gondolatait és véleményét, tiszteletben tartani gondolkodásmódjukat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672610A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3A5A619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F7DD6C1" w14:textId="77777777" w:rsidTr="004A6C1B">
        <w:trPr>
          <w:jc w:val="center"/>
        </w:trPr>
        <w:tc>
          <w:tcPr>
            <w:tcW w:w="1051" w:type="dxa"/>
            <w:vMerge/>
          </w:tcPr>
          <w:p w14:paraId="7C81889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10618D4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0975ABD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024E492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1058FBD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aktívan fejleszteni a családi és közösségi kapcsolatokat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40C13F9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50B088D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6D8240AF" w14:textId="77777777" w:rsidTr="004A6C1B">
        <w:trPr>
          <w:jc w:val="center"/>
        </w:trPr>
        <w:tc>
          <w:tcPr>
            <w:tcW w:w="1051" w:type="dxa"/>
            <w:vMerge/>
          </w:tcPr>
          <w:p w14:paraId="39A4644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2A7100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0E1E53B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3C7DE9B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457D178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értékelni mások jó tulajdonságait és képességeit, és elfogadni, hogy ezek fejleszthetők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6AFD944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7. cél: Az erkölcsi jó felismerése mások és saját cselekedeteinkben.</w:t>
            </w:r>
          </w:p>
        </w:tc>
        <w:tc>
          <w:tcPr>
            <w:tcW w:w="1304" w:type="dxa"/>
            <w:vMerge/>
          </w:tcPr>
          <w:p w14:paraId="1D2D4A2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4F60DACE" w14:textId="77777777" w:rsidTr="004A6C1B">
        <w:trPr>
          <w:jc w:val="center"/>
        </w:trPr>
        <w:tc>
          <w:tcPr>
            <w:tcW w:w="1051" w:type="dxa"/>
            <w:vMerge/>
          </w:tcPr>
          <w:p w14:paraId="38F8723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E42462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3F8B0DE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54A143C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49B2734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 az emberi viselkedés tapasztalt okait és következményeit, és megítélni etikai vonatkozásukat</w:t>
            </w:r>
          </w:p>
        </w:tc>
        <w:tc>
          <w:tcPr>
            <w:tcW w:w="3602" w:type="dxa"/>
            <w:vMerge/>
          </w:tcPr>
          <w:p w14:paraId="5DFE1F6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790852E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339F582" w14:textId="77777777" w:rsidTr="004A6C1B">
        <w:trPr>
          <w:jc w:val="center"/>
        </w:trPr>
        <w:tc>
          <w:tcPr>
            <w:tcW w:w="1051" w:type="dxa"/>
            <w:vMerge w:val="restart"/>
          </w:tcPr>
          <w:p w14:paraId="51B6F2E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</w:tcPr>
          <w:p w14:paraId="7291F24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családom</w:t>
            </w:r>
          </w:p>
        </w:tc>
        <w:tc>
          <w:tcPr>
            <w:tcW w:w="720" w:type="dxa"/>
            <w:vMerge w:val="restart"/>
          </w:tcPr>
          <w:p w14:paraId="640907A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26-27</w:t>
            </w:r>
          </w:p>
        </w:tc>
        <w:tc>
          <w:tcPr>
            <w:tcW w:w="2910" w:type="dxa"/>
          </w:tcPr>
          <w:p w14:paraId="49786F5C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családtagok közötti alapvető kapcsolatok meghatározása a tanuló és más családtag szemszögéből.</w:t>
            </w:r>
          </w:p>
        </w:tc>
        <w:tc>
          <w:tcPr>
            <w:tcW w:w="3709" w:type="dxa"/>
          </w:tcPr>
          <w:p w14:paraId="2C54EB6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 múltjából vett példákon szemléltetni az idő múlását</w:t>
            </w:r>
          </w:p>
        </w:tc>
        <w:tc>
          <w:tcPr>
            <w:tcW w:w="3602" w:type="dxa"/>
          </w:tcPr>
          <w:p w14:paraId="50D76CC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3. cél: Az időben és térben bekövetkező változások azonosítása a saját környezetben.</w:t>
            </w:r>
          </w:p>
        </w:tc>
        <w:tc>
          <w:tcPr>
            <w:tcW w:w="1304" w:type="dxa"/>
            <w:vMerge w:val="restart"/>
          </w:tcPr>
          <w:p w14:paraId="7374645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család, kölcsönös családi kapcsolatok, otthon, rokonok és közeli hozzátartozók</w:t>
            </w:r>
          </w:p>
        </w:tc>
      </w:tr>
      <w:tr w:rsidR="001D2786" w:rsidRPr="00F6610D" w14:paraId="159817D8" w14:textId="77777777" w:rsidTr="004A6C1B">
        <w:trPr>
          <w:jc w:val="center"/>
        </w:trPr>
        <w:tc>
          <w:tcPr>
            <w:tcW w:w="1051" w:type="dxa"/>
            <w:vMerge/>
          </w:tcPr>
          <w:p w14:paraId="718C53F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F7E1F7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48A187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10D82C0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családtagok, különböző szerepeik, feladataik és felelősségük azonosítása és megnevezése.</w:t>
            </w:r>
          </w:p>
        </w:tc>
        <w:tc>
          <w:tcPr>
            <w:tcW w:w="3709" w:type="dxa"/>
          </w:tcPr>
          <w:p w14:paraId="501CAF0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 a családban, osztályban és baráti csoportokban betöltött szerepeit</w:t>
            </w:r>
          </w:p>
        </w:tc>
        <w:tc>
          <w:tcPr>
            <w:tcW w:w="3602" w:type="dxa"/>
            <w:vMerge w:val="restart"/>
          </w:tcPr>
          <w:p w14:paraId="77736DC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5. cél: Saját magunk és mások egyediségének és értékességének tudatosítása.</w:t>
            </w:r>
          </w:p>
        </w:tc>
        <w:tc>
          <w:tcPr>
            <w:tcW w:w="1304" w:type="dxa"/>
            <w:vMerge/>
          </w:tcPr>
          <w:p w14:paraId="2246EA5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3AE32E1" w14:textId="77777777" w:rsidTr="004A6C1B">
        <w:trPr>
          <w:jc w:val="center"/>
        </w:trPr>
        <w:tc>
          <w:tcPr>
            <w:tcW w:w="1051" w:type="dxa"/>
            <w:vMerge/>
          </w:tcPr>
          <w:p w14:paraId="06D77AF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1394D96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50651A6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51B4023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otthon értékéről való gondolkodás.</w:t>
            </w:r>
          </w:p>
        </w:tc>
        <w:tc>
          <w:tcPr>
            <w:tcW w:w="3709" w:type="dxa"/>
            <w:vMerge w:val="restart"/>
          </w:tcPr>
          <w:p w14:paraId="01C6F04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megnevezni, mi köti össze másokkal</w:t>
            </w:r>
          </w:p>
        </w:tc>
        <w:tc>
          <w:tcPr>
            <w:tcW w:w="3602" w:type="dxa"/>
            <w:vMerge/>
          </w:tcPr>
          <w:p w14:paraId="47FC688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3943A8C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6E410F5A" w14:textId="77777777" w:rsidTr="004A6C1B">
        <w:trPr>
          <w:jc w:val="center"/>
        </w:trPr>
        <w:tc>
          <w:tcPr>
            <w:tcW w:w="1051" w:type="dxa"/>
            <w:vMerge/>
          </w:tcPr>
          <w:p w14:paraId="7CE2CD1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3E3904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6C21C26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662D1EB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Az </w:t>
            </w:r>
            <w:proofErr w:type="gramStart"/>
            <w:r w:rsidRPr="00F6610D">
              <w:rPr>
                <w:rFonts w:cstheme="minorHAnsi"/>
                <w:sz w:val="20"/>
                <w:szCs w:val="20"/>
                <w:lang w:val="hu-HU"/>
              </w:rPr>
              <w:t>otthon</w:t>
            </w:r>
            <w:proofErr w:type="gramEnd"/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 mint az élet és a családi, közösségi kapcsolatok fejlesztésének helye.</w:t>
            </w:r>
          </w:p>
        </w:tc>
        <w:tc>
          <w:tcPr>
            <w:tcW w:w="3709" w:type="dxa"/>
            <w:vMerge/>
          </w:tcPr>
          <w:p w14:paraId="6BFF94F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602" w:type="dxa"/>
            <w:vMerge/>
          </w:tcPr>
          <w:p w14:paraId="47029CB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4A42584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787E56E" w14:textId="77777777" w:rsidTr="004A6C1B">
        <w:trPr>
          <w:jc w:val="center"/>
        </w:trPr>
        <w:tc>
          <w:tcPr>
            <w:tcW w:w="1051" w:type="dxa"/>
            <w:vMerge/>
          </w:tcPr>
          <w:p w14:paraId="50F6EA0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B7DE66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7FC52D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4603952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Hála kifejezése a szülők, nagyszülők és közeli személyek iránt.</w:t>
            </w:r>
          </w:p>
        </w:tc>
        <w:tc>
          <w:tcPr>
            <w:tcW w:w="3709" w:type="dxa"/>
            <w:vMerge/>
          </w:tcPr>
          <w:p w14:paraId="127E64E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602" w:type="dxa"/>
            <w:vMerge/>
          </w:tcPr>
          <w:p w14:paraId="15F1699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696D0C9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1A78D5C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53795CC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X/</w:t>
            </w:r>
            <w:r w:rsidR="00926659" w:rsidRPr="00F6610D">
              <w:rPr>
                <w:rFonts w:cstheme="minorHAnsi"/>
                <w:sz w:val="20"/>
                <w:szCs w:val="20"/>
                <w:lang w:val="hu-HU"/>
              </w:rPr>
              <w:t>4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71E8A0B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családfám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0469B02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28-29</w:t>
            </w:r>
          </w:p>
        </w:tc>
        <w:tc>
          <w:tcPr>
            <w:tcW w:w="2910" w:type="dxa"/>
            <w:shd w:val="clear" w:color="auto" w:fill="DEEAF6" w:themeFill="accent5" w:themeFillTint="33"/>
          </w:tcPr>
          <w:p w14:paraId="659843D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Háromgenerációs családfa összeállítása a családi kapcsolatok szemléltetésére.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1D6FE10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munkája eredményeit rövid szóbeli leírással, valamint rajz, plakát vagy modell formájában bemutatni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6819AE4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3C3FAB9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családfa, (kölcsönös) családi kapcsolatok, tulajdonságok,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rokonok és közeli hozzátartozók</w:t>
            </w:r>
          </w:p>
        </w:tc>
      </w:tr>
      <w:tr w:rsidR="001D2786" w:rsidRPr="00F6610D" w14:paraId="68A24437" w14:textId="77777777" w:rsidTr="004A6C1B">
        <w:trPr>
          <w:jc w:val="center"/>
        </w:trPr>
        <w:tc>
          <w:tcPr>
            <w:tcW w:w="1051" w:type="dxa"/>
            <w:vMerge/>
          </w:tcPr>
          <w:p w14:paraId="43E6EEC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0D62C83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1A7DF3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shd w:val="clear" w:color="auto" w:fill="DEEAF6" w:themeFill="accent5" w:themeFillTint="33"/>
          </w:tcPr>
          <w:p w14:paraId="402B16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családtagok, különböző szerepeik, feladataik és felelősségük azonosítása és megnevezése.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501582F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 múltjából vett példákon szemléltetni az idő múlását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644D4FA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3. cél: Az időben és térben bekövetkező változások azonosítása a saját környezetben.</w:t>
            </w:r>
          </w:p>
        </w:tc>
        <w:tc>
          <w:tcPr>
            <w:tcW w:w="1304" w:type="dxa"/>
            <w:vMerge/>
          </w:tcPr>
          <w:p w14:paraId="04F5E6C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296EF55" w14:textId="77777777" w:rsidTr="004A6C1B">
        <w:trPr>
          <w:jc w:val="center"/>
        </w:trPr>
        <w:tc>
          <w:tcPr>
            <w:tcW w:w="1051" w:type="dxa"/>
            <w:vMerge/>
          </w:tcPr>
          <w:p w14:paraId="341FE47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468CBE6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071B4C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shd w:val="clear" w:color="auto" w:fill="DEEAF6" w:themeFill="accent5" w:themeFillTint="33"/>
          </w:tcPr>
          <w:p w14:paraId="4531596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otthon értékéről való gondolkodás.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113FFB8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 a családban, osztályban és baráti csoportokban betöltött szerepeit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5EA1DAA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5. cél: Saját magunk és mások egyediségének és értékességének tudatosítása.</w:t>
            </w:r>
          </w:p>
        </w:tc>
        <w:tc>
          <w:tcPr>
            <w:tcW w:w="1304" w:type="dxa"/>
            <w:vMerge/>
          </w:tcPr>
          <w:p w14:paraId="024D829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9821F24" w14:textId="77777777" w:rsidTr="004A6C1B">
        <w:trPr>
          <w:jc w:val="center"/>
        </w:trPr>
        <w:tc>
          <w:tcPr>
            <w:tcW w:w="1051" w:type="dxa"/>
            <w:vMerge/>
            <w:tcBorders>
              <w:bottom w:val="single" w:sz="4" w:space="0" w:color="auto"/>
            </w:tcBorders>
          </w:tcPr>
          <w:p w14:paraId="236876F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</w:tcPr>
          <w:p w14:paraId="79A969B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7348F52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0F1E68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Az </w:t>
            </w:r>
            <w:proofErr w:type="gramStart"/>
            <w:r w:rsidRPr="00F6610D">
              <w:rPr>
                <w:rFonts w:cstheme="minorHAnsi"/>
                <w:sz w:val="20"/>
                <w:szCs w:val="20"/>
                <w:lang w:val="hu-HU"/>
              </w:rPr>
              <w:t>otthon</w:t>
            </w:r>
            <w:proofErr w:type="gramEnd"/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 mint az élet és a családi, közösségi kapcsolatok fejlesztésének helye.</w:t>
            </w:r>
          </w:p>
        </w:tc>
        <w:tc>
          <w:tcPr>
            <w:tcW w:w="370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B26CC7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megnevezni, mi köti össze másokkal</w:t>
            </w:r>
          </w:p>
        </w:tc>
        <w:tc>
          <w:tcPr>
            <w:tcW w:w="3602" w:type="dxa"/>
            <w:vMerge/>
            <w:tcBorders>
              <w:bottom w:val="single" w:sz="4" w:space="0" w:color="auto"/>
            </w:tcBorders>
          </w:tcPr>
          <w:p w14:paraId="4A80081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2CC3402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F06CA54" w14:textId="77777777" w:rsidTr="004A6C1B">
        <w:trPr>
          <w:jc w:val="center"/>
        </w:trPr>
        <w:tc>
          <w:tcPr>
            <w:tcW w:w="1051" w:type="dxa"/>
            <w:vMerge w:val="restart"/>
          </w:tcPr>
          <w:p w14:paraId="6FF1A0A3" w14:textId="77777777" w:rsidR="001D2786" w:rsidRPr="00F6610D" w:rsidRDefault="004318AD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4</w:t>
            </w:r>
          </w:p>
        </w:tc>
        <w:tc>
          <w:tcPr>
            <w:tcW w:w="1914" w:type="dxa"/>
            <w:vMerge w:val="restart"/>
          </w:tcPr>
          <w:p w14:paraId="23AC710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múlt szeretteink szemével</w:t>
            </w:r>
          </w:p>
        </w:tc>
        <w:tc>
          <w:tcPr>
            <w:tcW w:w="720" w:type="dxa"/>
            <w:vMerge w:val="restart"/>
          </w:tcPr>
          <w:p w14:paraId="2978A48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63</w:t>
            </w:r>
          </w:p>
        </w:tc>
        <w:tc>
          <w:tcPr>
            <w:tcW w:w="2910" w:type="dxa"/>
            <w:vMerge w:val="restart"/>
          </w:tcPr>
          <w:p w14:paraId="144DD054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időbeli változások megfigyelése emberek, táj, épületek és tárgyak példáján.</w:t>
            </w:r>
          </w:p>
        </w:tc>
        <w:tc>
          <w:tcPr>
            <w:tcW w:w="3709" w:type="dxa"/>
          </w:tcPr>
          <w:p w14:paraId="083DD9D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beszélgetést folytatni a kiválasztott témához szükséges információk megszerzése céljából</w:t>
            </w:r>
          </w:p>
        </w:tc>
        <w:tc>
          <w:tcPr>
            <w:tcW w:w="3602" w:type="dxa"/>
            <w:vMerge w:val="restart"/>
          </w:tcPr>
          <w:p w14:paraId="47DAF73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  <w:p w14:paraId="364A678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 w:val="restart"/>
          </w:tcPr>
          <w:p w14:paraId="5F724D2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46A55D4" w14:textId="77777777" w:rsidTr="004A6C1B">
        <w:trPr>
          <w:jc w:val="center"/>
        </w:trPr>
        <w:tc>
          <w:tcPr>
            <w:tcW w:w="1051" w:type="dxa"/>
            <w:vMerge/>
            <w:tcBorders>
              <w:bottom w:val="single" w:sz="4" w:space="0" w:color="auto"/>
            </w:tcBorders>
          </w:tcPr>
          <w:p w14:paraId="028CC75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</w:tcPr>
          <w:p w14:paraId="6DC831B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3429176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tcBorders>
              <w:bottom w:val="single" w:sz="4" w:space="0" w:color="auto"/>
            </w:tcBorders>
          </w:tcPr>
          <w:p w14:paraId="277378A7" w14:textId="77777777" w:rsidR="001D2786" w:rsidRPr="00F6610D" w:rsidRDefault="001D2786" w:rsidP="004A6C1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</w:tcPr>
          <w:p w14:paraId="13E854E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02" w:type="dxa"/>
            <w:vMerge/>
            <w:tcBorders>
              <w:bottom w:val="single" w:sz="4" w:space="0" w:color="auto"/>
            </w:tcBorders>
          </w:tcPr>
          <w:p w14:paraId="530E825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6EAAAAE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4318AD" w:rsidRPr="00F6610D" w14:paraId="18B3B8AC" w14:textId="77777777" w:rsidTr="004A6C1B">
        <w:trPr>
          <w:jc w:val="center"/>
        </w:trPr>
        <w:tc>
          <w:tcPr>
            <w:tcW w:w="15210" w:type="dxa"/>
            <w:gridSpan w:val="7"/>
            <w:shd w:val="clear" w:color="auto" w:fill="8EAADB" w:themeFill="accent1" w:themeFillTint="99"/>
          </w:tcPr>
          <w:p w14:paraId="1E6B62A3" w14:textId="77777777" w:rsidR="004318AD" w:rsidRPr="00F6610D" w:rsidRDefault="004318AD" w:rsidP="004A6C1B">
            <w:pPr>
              <w:spacing w:before="120" w:after="12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Őszi szünet</w:t>
            </w:r>
          </w:p>
        </w:tc>
      </w:tr>
      <w:tr w:rsidR="001D2786" w:rsidRPr="00F6610D" w14:paraId="615B08F0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41C04D77" w14:textId="77777777" w:rsidR="001D2786" w:rsidRPr="00F6610D" w:rsidRDefault="00D77C3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I/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0968A3C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monda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0E60B39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30-31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2ED6393D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településhez vagy környékéhez kapcsolódó történet (monda, legenda) elmesélése vagy megjelenítése.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6B5EB86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ismerni a környezet jelentős természeti, kulturális és történelmi elemeit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2BD4CF5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1E23E02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monda</w:t>
            </w:r>
          </w:p>
        </w:tc>
      </w:tr>
      <w:tr w:rsidR="001D2786" w:rsidRPr="00F6610D" w14:paraId="7C4C2A37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7C72D80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5CD71DA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439A3D1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0F2704A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66EB792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csoporton belül részt venni a feladat közös megoldásában az előírt eljárás szerint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729497C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498E89E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7E42F80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10FC8A0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4346EBF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12D6D43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569752D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0652B3D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munkája eredményeit rövid szóbeli leírással, valamint rajz, plakát vagy modell formájában bemutatni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2DC9100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157796E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B0E1949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77FEFB5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0BFD418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0DC69FF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17F2D59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59F8D10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elmesélni egy, a településhez vagy régióhoz kapcsolódó történetet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3978DFB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3. cél: Az időben és térben bekövetkező változások azonosítása a saját környezetben.</w:t>
            </w: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6D2AB92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C08289D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06ECD2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465EB3D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3A255A7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460CD65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758756D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képet alkotni a különböző történetek szereplőinek cselekedeteiben megjelenő hősi vagy erkölcsi példaképről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641A64E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7. cél: Az erkölcsi jó felismerése mások és saját cselekedeteinkben.</w:t>
            </w: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639D7E6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9EBB7C8" w14:textId="77777777" w:rsidTr="004A6C1B">
        <w:trPr>
          <w:jc w:val="center"/>
        </w:trPr>
        <w:tc>
          <w:tcPr>
            <w:tcW w:w="1051" w:type="dxa"/>
            <w:vMerge/>
          </w:tcPr>
          <w:p w14:paraId="500AE30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4CB4752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41FE814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5BB2582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63ECEEC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megnevezni az emberi viselkedés tapasztalt okait és következményeit, és megítélni etikai vonatkozásukat</w:t>
            </w:r>
          </w:p>
        </w:tc>
        <w:tc>
          <w:tcPr>
            <w:tcW w:w="3602" w:type="dxa"/>
            <w:vMerge/>
            <w:shd w:val="clear" w:color="auto" w:fill="DEEAF6" w:themeFill="accent5" w:themeFillTint="33"/>
          </w:tcPr>
          <w:p w14:paraId="1391A9A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56273A1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4131254C" w14:textId="77777777" w:rsidTr="004A6C1B">
        <w:trPr>
          <w:jc w:val="center"/>
        </w:trPr>
        <w:tc>
          <w:tcPr>
            <w:tcW w:w="1051" w:type="dxa"/>
            <w:vMerge w:val="restart"/>
          </w:tcPr>
          <w:p w14:paraId="22F63512" w14:textId="77777777" w:rsidR="001D2786" w:rsidRPr="00F6610D" w:rsidRDefault="00D77C3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I/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</w:tcPr>
          <w:p w14:paraId="5A5EBCF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Pozsony 250 évvel ezelőtt és ma</w:t>
            </w:r>
          </w:p>
        </w:tc>
        <w:tc>
          <w:tcPr>
            <w:tcW w:w="720" w:type="dxa"/>
            <w:vMerge w:val="restart"/>
          </w:tcPr>
          <w:p w14:paraId="7F84503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32-33</w:t>
            </w:r>
          </w:p>
        </w:tc>
        <w:tc>
          <w:tcPr>
            <w:tcW w:w="2910" w:type="dxa"/>
            <w:vMerge w:val="restart"/>
          </w:tcPr>
          <w:p w14:paraId="1206D4F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időbeli változások megfigyelése emberek, táj, épületek és tárgyak példáján.</w:t>
            </w:r>
          </w:p>
        </w:tc>
        <w:tc>
          <w:tcPr>
            <w:tcW w:w="3709" w:type="dxa"/>
          </w:tcPr>
          <w:p w14:paraId="2B256A3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összehasonlítani a település múltbeli és jelenlegi képét</w:t>
            </w:r>
          </w:p>
        </w:tc>
        <w:tc>
          <w:tcPr>
            <w:tcW w:w="3602" w:type="dxa"/>
          </w:tcPr>
          <w:p w14:paraId="556983D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3. cél: Az időben és térben bekövetkező változások azonosítása a saját környezetben.</w:t>
            </w:r>
          </w:p>
        </w:tc>
        <w:tc>
          <w:tcPr>
            <w:tcW w:w="1304" w:type="dxa"/>
            <w:vMerge w:val="restart"/>
          </w:tcPr>
          <w:p w14:paraId="4BF2EB1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helyzet (a térképen), térkép, légifelvétel,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szükségletek és vágyak</w:t>
            </w:r>
          </w:p>
        </w:tc>
      </w:tr>
      <w:tr w:rsidR="001D2786" w:rsidRPr="00F6610D" w14:paraId="58A38626" w14:textId="77777777" w:rsidTr="004A6C1B">
        <w:trPr>
          <w:jc w:val="center"/>
        </w:trPr>
        <w:tc>
          <w:tcPr>
            <w:tcW w:w="1051" w:type="dxa"/>
            <w:vMerge/>
          </w:tcPr>
          <w:p w14:paraId="1570B5F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000B68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5666C93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4042D02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5E37207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megfigyeléssel információkat szerezni a saját környezetből</w:t>
            </w:r>
          </w:p>
        </w:tc>
        <w:tc>
          <w:tcPr>
            <w:tcW w:w="3602" w:type="dxa"/>
          </w:tcPr>
          <w:p w14:paraId="03E60C1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2B6B90E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4E1DD915" w14:textId="77777777" w:rsidTr="004A6C1B">
        <w:trPr>
          <w:jc w:val="center"/>
        </w:trPr>
        <w:tc>
          <w:tcPr>
            <w:tcW w:w="1051" w:type="dxa"/>
            <w:vMerge/>
          </w:tcPr>
          <w:p w14:paraId="145E468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FC4AA5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36C8C59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4F5226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1DA654B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felismerni az ember és a táj közötti kölcsönös kapcsolatokat a helyi táj példáin</w:t>
            </w:r>
          </w:p>
        </w:tc>
        <w:tc>
          <w:tcPr>
            <w:tcW w:w="3602" w:type="dxa"/>
          </w:tcPr>
          <w:p w14:paraId="110DDC8F" w14:textId="245D565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4. </w:t>
            </w:r>
            <w:proofErr w:type="gramStart"/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cél: </w:t>
            </w:r>
            <w:r w:rsidR="00F6610D" w:rsidRPr="00F6610D">
              <w:rPr>
                <w:lang w:val="hu-HU"/>
              </w:rPr>
              <w:t xml:space="preserve"> </w:t>
            </w:r>
            <w:r w:rsidR="00F6610D" w:rsidRPr="00F6610D">
              <w:rPr>
                <w:rFonts w:cstheme="minorHAnsi"/>
                <w:sz w:val="20"/>
                <w:szCs w:val="20"/>
                <w:lang w:val="hu-HU"/>
              </w:rPr>
              <w:t>Megkülönböztetni</w:t>
            </w:r>
            <w:proofErr w:type="gramEnd"/>
            <w:r w:rsidR="00F6610D" w:rsidRPr="00F6610D">
              <w:rPr>
                <w:rFonts w:cstheme="minorHAnsi"/>
                <w:sz w:val="20"/>
                <w:szCs w:val="20"/>
                <w:lang w:val="hu-HU"/>
              </w:rPr>
              <w:t xml:space="preserve"> és vizsgálni a természeti környezet és az emberi tevékenység közötti kapcsolatokat helyi szinten, valamint a helyi táj példáin keresztül megérteni a környezetről való gondoskodás szükségességét.</w:t>
            </w:r>
          </w:p>
        </w:tc>
        <w:tc>
          <w:tcPr>
            <w:tcW w:w="1304" w:type="dxa"/>
            <w:vMerge/>
          </w:tcPr>
          <w:p w14:paraId="5BD3242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306EF27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6A1DE553" w14:textId="77777777" w:rsidR="001D2786" w:rsidRPr="00F6610D" w:rsidRDefault="00D77C3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</w:t>
            </w:r>
            <w:r w:rsidR="006C311A"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17F3942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Minden hely idővel változik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7688087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34-35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5BBA9F9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időbeli változások megfigyelése emberek, táj, épületek és tárgyak példáján.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218856C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összehasonlítani a település múltbeli és jelenlegi képét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067575E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3. cél: Az időben és térben bekövetkező változások azonosítása a saját környezetben.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6339949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műemlékek</w:t>
            </w:r>
          </w:p>
        </w:tc>
      </w:tr>
      <w:tr w:rsidR="001D2786" w:rsidRPr="00F6610D" w14:paraId="42565842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2C1173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34934D2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1203529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2484560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03E4347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megfigyeléssel információkat szerezni a saját környezetből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64BD735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530001E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A1D2283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0584A52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4CC1C14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4021C73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6AE583A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01F9116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különböző információforrásokat megnevezni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4B1DBE5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9. Elmagyarázni, honnan származnak az információk, melyek a forrásaik, és megérteni a különböző típusú hírek következményeit.</w:t>
            </w: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4F1BD73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099A3DE8" w14:textId="77777777" w:rsidTr="004A6C1B">
        <w:trPr>
          <w:jc w:val="center"/>
        </w:trPr>
        <w:tc>
          <w:tcPr>
            <w:tcW w:w="1051" w:type="dxa"/>
            <w:vMerge w:val="restart"/>
          </w:tcPr>
          <w:p w14:paraId="4AC1F63F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="00D77C3A"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</w:tcPr>
          <w:p w14:paraId="0E10B61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Hogyan éltek régen?</w:t>
            </w:r>
          </w:p>
        </w:tc>
        <w:tc>
          <w:tcPr>
            <w:tcW w:w="720" w:type="dxa"/>
            <w:vMerge w:val="restart"/>
          </w:tcPr>
          <w:p w14:paraId="3225623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36-37</w:t>
            </w:r>
          </w:p>
        </w:tc>
        <w:tc>
          <w:tcPr>
            <w:tcW w:w="2910" w:type="dxa"/>
            <w:vMerge w:val="restart"/>
          </w:tcPr>
          <w:p w14:paraId="5F35F97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emberek jelenlegi és múltbeli életmódjának összehasonlítása (iskola, játékok, munka és foglalkozások, öltözködés, kereskedelem) különböző forrásokból szerzett információk alapján.</w:t>
            </w:r>
          </w:p>
        </w:tc>
        <w:tc>
          <w:tcPr>
            <w:tcW w:w="3709" w:type="dxa"/>
          </w:tcPr>
          <w:p w14:paraId="34AF9B5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ismerni a környezet jelentős természeti, kulturális és történelmi elemeit</w:t>
            </w:r>
          </w:p>
        </w:tc>
        <w:tc>
          <w:tcPr>
            <w:tcW w:w="3602" w:type="dxa"/>
          </w:tcPr>
          <w:p w14:paraId="4FE6A43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</w:tcPr>
          <w:p w14:paraId="5E37468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55E6637" w14:textId="77777777" w:rsidTr="004A6C1B">
        <w:trPr>
          <w:jc w:val="center"/>
        </w:trPr>
        <w:tc>
          <w:tcPr>
            <w:tcW w:w="1051" w:type="dxa"/>
            <w:vMerge/>
          </w:tcPr>
          <w:p w14:paraId="7D45A6F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423996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4C1543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57C7D02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2789B87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információkat szerezni és értelmezni képi forrásokból (képek, fényképek, illusztrációk, videók), valamint az életkornak megfelelő szépirodalmi és ismeretterjesztő szövegekből</w:t>
            </w:r>
          </w:p>
        </w:tc>
        <w:tc>
          <w:tcPr>
            <w:tcW w:w="3602" w:type="dxa"/>
          </w:tcPr>
          <w:p w14:paraId="6976ABE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08AECF9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DF68DB2" w14:textId="77777777" w:rsidTr="004A6C1B">
        <w:trPr>
          <w:jc w:val="center"/>
        </w:trPr>
        <w:tc>
          <w:tcPr>
            <w:tcW w:w="1051" w:type="dxa"/>
            <w:vMerge/>
          </w:tcPr>
          <w:p w14:paraId="018412B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42CEBBF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00CCEA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5660307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432FF24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különböző információforrásokat megnevezni</w:t>
            </w:r>
          </w:p>
        </w:tc>
        <w:tc>
          <w:tcPr>
            <w:tcW w:w="3602" w:type="dxa"/>
          </w:tcPr>
          <w:p w14:paraId="216DD48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9. Elmagyarázni, honnan származnak az információk, melyek a forrásaik, és megérteni a különböző típusú hírek következményeit.</w:t>
            </w:r>
          </w:p>
        </w:tc>
        <w:tc>
          <w:tcPr>
            <w:tcW w:w="1304" w:type="dxa"/>
            <w:vMerge/>
          </w:tcPr>
          <w:p w14:paraId="0D7FE16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68DAEDA7" w14:textId="77777777" w:rsidTr="004A6C1B">
        <w:trPr>
          <w:jc w:val="center"/>
        </w:trPr>
        <w:tc>
          <w:tcPr>
            <w:tcW w:w="1051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6A6D3BB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="00D77C3A" w:rsidRPr="00F6610D">
              <w:rPr>
                <w:rFonts w:cstheme="minorHAnsi"/>
                <w:sz w:val="20"/>
                <w:szCs w:val="20"/>
                <w:lang w:val="hu-HU"/>
              </w:rPr>
              <w:t>4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915A6B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Készítsd el a saját naptáradat erre a hónapra!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EA8B49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38-39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924A1B4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Saját egyhavi naptár készítése az aktuális év szerint, valamint az aktuális és az előző év adott hónapjában a napok sorrendjének összehasonlítása.</w:t>
            </w:r>
          </w:p>
        </w:tc>
        <w:tc>
          <w:tcPr>
            <w:tcW w:w="370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D5C4D9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beosztani az időt munkára, tanulásra, szórakozásra és pihenésre</w:t>
            </w:r>
          </w:p>
        </w:tc>
        <w:tc>
          <w:tcPr>
            <w:tcW w:w="3602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91A1DA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3. cél: Az időben és térben bekövetkező változások azonosítása a saját környezetben.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9EFA00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naptár</w:t>
            </w:r>
          </w:p>
        </w:tc>
      </w:tr>
      <w:tr w:rsidR="001D2786" w:rsidRPr="00F6610D" w14:paraId="5B7E3EC6" w14:textId="77777777" w:rsidTr="004A6C1B">
        <w:trPr>
          <w:jc w:val="center"/>
        </w:trPr>
        <w:tc>
          <w:tcPr>
            <w:tcW w:w="1051" w:type="dxa"/>
            <w:vMerge w:val="restart"/>
          </w:tcPr>
          <w:p w14:paraId="31DC19F4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="00D77C3A" w:rsidRPr="00F6610D">
              <w:rPr>
                <w:rFonts w:cstheme="minorHAnsi"/>
                <w:sz w:val="20"/>
                <w:szCs w:val="20"/>
                <w:lang w:val="hu-HU"/>
              </w:rPr>
              <w:t>4</w:t>
            </w:r>
          </w:p>
        </w:tc>
        <w:tc>
          <w:tcPr>
            <w:tcW w:w="1914" w:type="dxa"/>
            <w:vMerge w:val="restart"/>
          </w:tcPr>
          <w:p w14:paraId="63DC69E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Hogyan mérjük az időt és a másodperceket</w:t>
            </w:r>
          </w:p>
        </w:tc>
        <w:tc>
          <w:tcPr>
            <w:tcW w:w="720" w:type="dxa"/>
            <w:vMerge w:val="restart"/>
          </w:tcPr>
          <w:p w14:paraId="19D7889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40-41</w:t>
            </w:r>
          </w:p>
        </w:tc>
        <w:tc>
          <w:tcPr>
            <w:tcW w:w="2910" w:type="dxa"/>
            <w:vMerge w:val="restart"/>
          </w:tcPr>
          <w:p w14:paraId="7CA052E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idő meghatározása órán.</w:t>
            </w:r>
          </w:p>
        </w:tc>
        <w:tc>
          <w:tcPr>
            <w:tcW w:w="3709" w:type="dxa"/>
          </w:tcPr>
          <w:p w14:paraId="2D9A969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az időben a hagyományos időmeghatározó eszközök segítségével</w:t>
            </w:r>
          </w:p>
        </w:tc>
        <w:tc>
          <w:tcPr>
            <w:tcW w:w="3602" w:type="dxa"/>
          </w:tcPr>
          <w:p w14:paraId="1E9094D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1. cél: A tanuló élete, a közösség és a település szempontjából jelentős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jelenségek, folyamatok, események és személyek azonosítása.</w:t>
            </w:r>
          </w:p>
        </w:tc>
        <w:tc>
          <w:tcPr>
            <w:tcW w:w="1304" w:type="dxa"/>
            <w:vMerge w:val="restart"/>
          </w:tcPr>
          <w:p w14:paraId="2BAB08D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Időmérés (és időtervezés)</w:t>
            </w:r>
          </w:p>
        </w:tc>
      </w:tr>
      <w:tr w:rsidR="001D2786" w:rsidRPr="00F6610D" w14:paraId="17BE22ED" w14:textId="77777777" w:rsidTr="004A6C1B">
        <w:trPr>
          <w:jc w:val="center"/>
        </w:trPr>
        <w:tc>
          <w:tcPr>
            <w:tcW w:w="1051" w:type="dxa"/>
            <w:vMerge/>
          </w:tcPr>
          <w:p w14:paraId="153B0DA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1587330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7EBC92D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2359338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301A35D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megfigyeléssel információkat szerezni a saját környezetből</w:t>
            </w:r>
          </w:p>
        </w:tc>
        <w:tc>
          <w:tcPr>
            <w:tcW w:w="3602" w:type="dxa"/>
          </w:tcPr>
          <w:p w14:paraId="788FEEE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44CD6C3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003F079B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744E8B80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1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044AB08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Mit tanultunk eddig?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4063DF3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42-43</w:t>
            </w:r>
          </w:p>
        </w:tc>
        <w:tc>
          <w:tcPr>
            <w:tcW w:w="2910" w:type="dxa"/>
            <w:shd w:val="clear" w:color="auto" w:fill="DEEAF6" w:themeFill="accent5" w:themeFillTint="33"/>
          </w:tcPr>
          <w:p w14:paraId="52776AE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idő meghatározása órán.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4A4D91B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az időben a hagyományos időmeghatározó eszközök segítségével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1CDBD2E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3835BA7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családfa, kölcsönös családi kapcsolatok, együttműködés</w:t>
            </w:r>
          </w:p>
        </w:tc>
      </w:tr>
      <w:tr w:rsidR="001D2786" w:rsidRPr="00F6610D" w14:paraId="44D076CB" w14:textId="77777777" w:rsidTr="004A6C1B">
        <w:trPr>
          <w:jc w:val="center"/>
        </w:trPr>
        <w:tc>
          <w:tcPr>
            <w:tcW w:w="1051" w:type="dxa"/>
            <w:vMerge/>
          </w:tcPr>
          <w:p w14:paraId="0D13646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3BFFABD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5A7153C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48A8F388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családtagok közötti alapvető kapcsolatok meghatározása a tanuló és más családtag szemszögéből.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14937F4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információkat szóban, jegyzetek vagy egyszerű grafikus rendezők segítségével rögzíteni, összehasonlítani és rendszerezni,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798581B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11CEC7B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2DF94B6" w14:textId="77777777" w:rsidTr="004A6C1B">
        <w:trPr>
          <w:jc w:val="center"/>
        </w:trPr>
        <w:tc>
          <w:tcPr>
            <w:tcW w:w="1051" w:type="dxa"/>
            <w:vMerge/>
          </w:tcPr>
          <w:p w14:paraId="0C6A363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61AFC2F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ED73A6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11E9200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377E310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02" w:type="dxa"/>
            <w:vMerge/>
          </w:tcPr>
          <w:p w14:paraId="7F2C229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5B37485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18593244" w14:textId="77777777" w:rsidTr="004A6C1B">
        <w:trPr>
          <w:jc w:val="center"/>
        </w:trPr>
        <w:tc>
          <w:tcPr>
            <w:tcW w:w="1051" w:type="dxa"/>
            <w:vMerge w:val="restart"/>
          </w:tcPr>
          <w:p w14:paraId="0658F92A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1</w:t>
            </w:r>
          </w:p>
        </w:tc>
        <w:tc>
          <w:tcPr>
            <w:tcW w:w="1914" w:type="dxa"/>
            <w:vMerge w:val="restart"/>
          </w:tcPr>
          <w:p w14:paraId="1E5B7B3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szoba terve, a lakás és az osztály alaprajza</w:t>
            </w:r>
          </w:p>
        </w:tc>
        <w:tc>
          <w:tcPr>
            <w:tcW w:w="720" w:type="dxa"/>
            <w:vMerge w:val="restart"/>
          </w:tcPr>
          <w:p w14:paraId="3693380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44-45</w:t>
            </w:r>
          </w:p>
        </w:tc>
        <w:tc>
          <w:tcPr>
            <w:tcW w:w="2910" w:type="dxa"/>
          </w:tcPr>
          <w:p w14:paraId="48D9948D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tanulók elképzeléseinek kifejezése az osztályteremben és az iskola környékén található objektumok térbeli elhelyezkedéséről felülnézetből (madártávlatból), egyszerű modellek vagy vázlatok formájában.</w:t>
            </w:r>
          </w:p>
        </w:tc>
        <w:tc>
          <w:tcPr>
            <w:tcW w:w="3709" w:type="dxa"/>
          </w:tcPr>
          <w:p w14:paraId="5E24B28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használni a helyi tájban való tájékozódáshoz szükséges fogalmakat</w:t>
            </w:r>
          </w:p>
          <w:p w14:paraId="40E29015" w14:textId="77777777" w:rsidR="000D3B16" w:rsidRPr="00F6610D" w:rsidRDefault="000D3B1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  <w:p w14:paraId="4EBE4CB2" w14:textId="77777777" w:rsidR="000D3B16" w:rsidRPr="00F6610D" w:rsidRDefault="000D3B1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  <w:p w14:paraId="7591250C" w14:textId="77777777" w:rsidR="000D3B16" w:rsidRPr="00F6610D" w:rsidRDefault="000D3B1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  <w:p w14:paraId="5C473C23" w14:textId="77777777" w:rsidR="000D3B16" w:rsidRPr="00F6610D" w:rsidRDefault="000D3B1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  <w:p w14:paraId="33DAF171" w14:textId="77777777" w:rsidR="000D3B16" w:rsidRPr="00F6610D" w:rsidRDefault="000D3B1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  <w:p w14:paraId="716D5703" w14:textId="77777777" w:rsidR="000D3B16" w:rsidRPr="00F6610D" w:rsidRDefault="000D3B1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  <w:p w14:paraId="0AAFFB90" w14:textId="77777777" w:rsidR="000D3B16" w:rsidRPr="00F6610D" w:rsidRDefault="000D3B16" w:rsidP="004A6C1B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602" w:type="dxa"/>
          </w:tcPr>
          <w:p w14:paraId="1C52855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</w:tcPr>
          <w:p w14:paraId="24D19BF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alaprajz, térkép, tájékozódás</w:t>
            </w:r>
          </w:p>
        </w:tc>
      </w:tr>
      <w:tr w:rsidR="001D2786" w:rsidRPr="00F6610D" w14:paraId="641134E1" w14:textId="77777777" w:rsidTr="004A6C1B">
        <w:trPr>
          <w:jc w:val="center"/>
        </w:trPr>
        <w:tc>
          <w:tcPr>
            <w:tcW w:w="1051" w:type="dxa"/>
            <w:vMerge/>
          </w:tcPr>
          <w:p w14:paraId="30EA24E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195C53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09BAF9D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 w:val="restart"/>
          </w:tcPr>
          <w:p w14:paraId="65105FE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lakóhely és az iskola megkeresése légifelvételen és nagy méretarányú térképen.</w:t>
            </w:r>
          </w:p>
        </w:tc>
        <w:tc>
          <w:tcPr>
            <w:tcW w:w="3709" w:type="dxa"/>
          </w:tcPr>
          <w:p w14:paraId="403D4D0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megfigyeléssel információkat szerezni a saját környezetből</w:t>
            </w:r>
          </w:p>
        </w:tc>
        <w:tc>
          <w:tcPr>
            <w:tcW w:w="3602" w:type="dxa"/>
            <w:vMerge w:val="restart"/>
          </w:tcPr>
          <w:p w14:paraId="0AC20E3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51A9398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74376081" w14:textId="77777777" w:rsidTr="004A6C1B">
        <w:trPr>
          <w:trHeight w:val="953"/>
          <w:jc w:val="center"/>
        </w:trPr>
        <w:tc>
          <w:tcPr>
            <w:tcW w:w="1051" w:type="dxa"/>
            <w:vMerge/>
          </w:tcPr>
          <w:p w14:paraId="03267C1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673952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4B2F1E9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69B4803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4CA761C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az ismert térben annak alaprajzi és egyszerű térképi ábrázolása alapján</w:t>
            </w:r>
          </w:p>
        </w:tc>
        <w:tc>
          <w:tcPr>
            <w:tcW w:w="3602" w:type="dxa"/>
            <w:vMerge/>
          </w:tcPr>
          <w:p w14:paraId="4C5FA23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0BDE8F9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526A383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0B7E2E1A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02BB4B0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Településem felülnézetből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663A0C2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46-47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5BF03DDB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település vagy egy részének egyszerű tájékozódási tervének (térképvázlatának) elkészítése légifelvétel alapján.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2A81F2A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használni a helyi tájban való tájékozódáshoz szükséges fogalmakat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56476A7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0CCCBAC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távolság, helyzet, utazás, térkép, légifelvétel</w:t>
            </w:r>
          </w:p>
        </w:tc>
      </w:tr>
      <w:tr w:rsidR="001D2786" w:rsidRPr="00F6610D" w14:paraId="0A510C46" w14:textId="77777777" w:rsidTr="004A6C1B">
        <w:trPr>
          <w:jc w:val="center"/>
        </w:trPr>
        <w:tc>
          <w:tcPr>
            <w:tcW w:w="1051" w:type="dxa"/>
            <w:vMerge/>
          </w:tcPr>
          <w:p w14:paraId="565BA10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143E15A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CD0E49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64DEF8B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58F80EE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3F604A8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2. cél: A pedagógus segítségével alkalmazni az információszerzés, -elemzés és -értelmezés alapvető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6C18B12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0011B6E7" w14:textId="77777777" w:rsidTr="004A6C1B">
        <w:trPr>
          <w:jc w:val="center"/>
        </w:trPr>
        <w:tc>
          <w:tcPr>
            <w:tcW w:w="1051" w:type="dxa"/>
            <w:vMerge/>
            <w:tcBorders>
              <w:bottom w:val="single" w:sz="4" w:space="0" w:color="auto"/>
            </w:tcBorders>
          </w:tcPr>
          <w:p w14:paraId="62508A8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</w:tcPr>
          <w:p w14:paraId="46DE761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5F653A8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tcBorders>
              <w:bottom w:val="single" w:sz="4" w:space="0" w:color="auto"/>
            </w:tcBorders>
          </w:tcPr>
          <w:p w14:paraId="498335A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9ADC44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az ismert térben annak alaprajzi és egyszerű térképi ábrázolása alapján</w:t>
            </w:r>
          </w:p>
        </w:tc>
        <w:tc>
          <w:tcPr>
            <w:tcW w:w="3602" w:type="dxa"/>
            <w:vMerge/>
            <w:tcBorders>
              <w:bottom w:val="single" w:sz="4" w:space="0" w:color="auto"/>
            </w:tcBorders>
          </w:tcPr>
          <w:p w14:paraId="2A506AC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6A1D45F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FA14694" w14:textId="77777777" w:rsidTr="004A6C1B">
        <w:trPr>
          <w:jc w:val="center"/>
        </w:trPr>
        <w:tc>
          <w:tcPr>
            <w:tcW w:w="1051" w:type="dxa"/>
            <w:vMerge w:val="restart"/>
          </w:tcPr>
          <w:p w14:paraId="42A268CD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="003D328B"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</w:tcPr>
          <w:p w14:paraId="6B9B52B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Hogyan igazodjunk el a tájékozódási alaprajzon?</w:t>
            </w:r>
          </w:p>
        </w:tc>
        <w:tc>
          <w:tcPr>
            <w:tcW w:w="720" w:type="dxa"/>
            <w:vMerge w:val="restart"/>
          </w:tcPr>
          <w:p w14:paraId="40C23B6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48-49</w:t>
            </w:r>
          </w:p>
        </w:tc>
        <w:tc>
          <w:tcPr>
            <w:tcW w:w="2910" w:type="dxa"/>
            <w:vMerge w:val="restart"/>
          </w:tcPr>
          <w:p w14:paraId="766EE74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alaprajz tájolása és tájékozódás az alaprajzon.</w:t>
            </w:r>
          </w:p>
        </w:tc>
        <w:tc>
          <w:tcPr>
            <w:tcW w:w="3709" w:type="dxa"/>
          </w:tcPr>
          <w:p w14:paraId="17AB02A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használni a helyi tájban való tájékozódáshoz szükséges fogalmakat</w:t>
            </w:r>
          </w:p>
        </w:tc>
        <w:tc>
          <w:tcPr>
            <w:tcW w:w="3602" w:type="dxa"/>
          </w:tcPr>
          <w:p w14:paraId="1691B0B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</w:tcPr>
          <w:p w14:paraId="6E34189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térkép, alaprajz</w:t>
            </w:r>
          </w:p>
        </w:tc>
      </w:tr>
      <w:tr w:rsidR="001D2786" w:rsidRPr="00F6610D" w14:paraId="1DA3A6E6" w14:textId="77777777" w:rsidTr="004A6C1B">
        <w:trPr>
          <w:jc w:val="center"/>
        </w:trPr>
        <w:tc>
          <w:tcPr>
            <w:tcW w:w="1051" w:type="dxa"/>
            <w:vMerge/>
          </w:tcPr>
          <w:p w14:paraId="491D8C3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0D99A5E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5A7F3D8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5E693CD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0650C0A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 térben tájékozódási pontok alapján</w:t>
            </w:r>
          </w:p>
        </w:tc>
        <w:tc>
          <w:tcPr>
            <w:tcW w:w="3602" w:type="dxa"/>
            <w:vMerge w:val="restart"/>
          </w:tcPr>
          <w:p w14:paraId="62FC973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0F43230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D111A88" w14:textId="77777777" w:rsidTr="004A6C1B">
        <w:trPr>
          <w:jc w:val="center"/>
        </w:trPr>
        <w:tc>
          <w:tcPr>
            <w:tcW w:w="1051" w:type="dxa"/>
            <w:vMerge/>
          </w:tcPr>
          <w:p w14:paraId="2A4699D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18900E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FF5A84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7E4511A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</w:tcPr>
          <w:p w14:paraId="3AC2B1B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az ismert térben annak alaprajzi és egyszerű térképi ábrázolása alapján</w:t>
            </w:r>
          </w:p>
        </w:tc>
        <w:tc>
          <w:tcPr>
            <w:tcW w:w="3602" w:type="dxa"/>
            <w:vMerge/>
          </w:tcPr>
          <w:p w14:paraId="5A28C47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69062D9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6562A1A5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0433B138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="003D328B"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4E2274B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világ, amelyben élek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1AE4028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50-51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38427094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táj szemlélése különböző léptékekben, a közelitől a távoliig, a kicsitől a nagyig.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67E5AEB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használni a helyi tájban való tájékozódáshoz szükséges fogalmakat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716B765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42A8EB9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település</w:t>
            </w:r>
          </w:p>
        </w:tc>
      </w:tr>
      <w:tr w:rsidR="001D2786" w:rsidRPr="00F6610D" w14:paraId="26594C77" w14:textId="77777777" w:rsidTr="004A6C1B">
        <w:trPr>
          <w:jc w:val="center"/>
        </w:trPr>
        <w:tc>
          <w:tcPr>
            <w:tcW w:w="1051" w:type="dxa"/>
            <w:vMerge/>
            <w:shd w:val="clear" w:color="auto" w:fill="DEEAF6" w:themeFill="accent5" w:themeFillTint="33"/>
          </w:tcPr>
          <w:p w14:paraId="13E0341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shd w:val="clear" w:color="auto" w:fill="DEEAF6" w:themeFill="accent5" w:themeFillTint="33"/>
          </w:tcPr>
          <w:p w14:paraId="1B3A7D6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shd w:val="clear" w:color="auto" w:fill="DEEAF6" w:themeFill="accent5" w:themeFillTint="33"/>
          </w:tcPr>
          <w:p w14:paraId="2DEA346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shd w:val="clear" w:color="auto" w:fill="DEEAF6" w:themeFill="accent5" w:themeFillTint="33"/>
          </w:tcPr>
          <w:p w14:paraId="0CE95F0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6FEEB8C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az ismert térben annak alaprajzi és egyszerű térképi ábrázolása alapján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3433771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  <w:shd w:val="clear" w:color="auto" w:fill="DEEAF6" w:themeFill="accent5" w:themeFillTint="33"/>
          </w:tcPr>
          <w:p w14:paraId="356CB49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B9C8593" w14:textId="77777777" w:rsidTr="004A6C1B">
        <w:trPr>
          <w:jc w:val="center"/>
        </w:trPr>
        <w:tc>
          <w:tcPr>
            <w:tcW w:w="1051" w:type="dxa"/>
            <w:vMerge w:val="restart"/>
          </w:tcPr>
          <w:p w14:paraId="4AD746E0" w14:textId="77777777" w:rsidR="001D2786" w:rsidRPr="00F6610D" w:rsidRDefault="006C311A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XII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</w:tcPr>
          <w:p w14:paraId="3FC6CA7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Térkép, jelmagyarázat és földgömb</w:t>
            </w:r>
          </w:p>
        </w:tc>
        <w:tc>
          <w:tcPr>
            <w:tcW w:w="720" w:type="dxa"/>
            <w:vMerge w:val="restart"/>
          </w:tcPr>
          <w:p w14:paraId="48519E2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52-53</w:t>
            </w:r>
          </w:p>
        </w:tc>
        <w:tc>
          <w:tcPr>
            <w:tcW w:w="2910" w:type="dxa"/>
          </w:tcPr>
          <w:p w14:paraId="7E2C3798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térkép és a földgömb tartalma alapvető elemeinek (színek, formák) felismerése a jelmagyarázat segítségével.</w:t>
            </w:r>
          </w:p>
        </w:tc>
        <w:tc>
          <w:tcPr>
            <w:tcW w:w="3709" w:type="dxa"/>
          </w:tcPr>
          <w:p w14:paraId="015DB9B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meghatározni saját települése, Szlovákia és a földrészek helyzetét különböző méretarányú térképeken</w:t>
            </w:r>
          </w:p>
        </w:tc>
        <w:tc>
          <w:tcPr>
            <w:tcW w:w="3602" w:type="dxa"/>
          </w:tcPr>
          <w:p w14:paraId="03AB09F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</w:tcPr>
          <w:p w14:paraId="53AAD43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jelmagyarázat, térképjelek, térkép, földgömb</w:t>
            </w:r>
          </w:p>
        </w:tc>
      </w:tr>
      <w:tr w:rsidR="001D2786" w:rsidRPr="00F6610D" w14:paraId="0ED792CF" w14:textId="77777777" w:rsidTr="004A6C1B">
        <w:trPr>
          <w:jc w:val="center"/>
        </w:trPr>
        <w:tc>
          <w:tcPr>
            <w:tcW w:w="1051" w:type="dxa"/>
            <w:vMerge/>
            <w:tcBorders>
              <w:bottom w:val="single" w:sz="4" w:space="0" w:color="auto"/>
            </w:tcBorders>
          </w:tcPr>
          <w:p w14:paraId="1EBD447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</w:tcPr>
          <w:p w14:paraId="5DF7C6C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059148F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</w:tcPr>
          <w:p w14:paraId="31A9C81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alaprajz tájolása és tájékozódás az alaprajzon.</w:t>
            </w:r>
          </w:p>
        </w:tc>
        <w:tc>
          <w:tcPr>
            <w:tcW w:w="3709" w:type="dxa"/>
            <w:tcBorders>
              <w:bottom w:val="single" w:sz="4" w:space="0" w:color="auto"/>
            </w:tcBorders>
          </w:tcPr>
          <w:p w14:paraId="596DB3F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14:paraId="609E82A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3C07B5D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ED7809" w:rsidRPr="00F6610D" w14:paraId="3521C47A" w14:textId="77777777" w:rsidTr="004A6C1B">
        <w:trPr>
          <w:jc w:val="center"/>
        </w:trPr>
        <w:tc>
          <w:tcPr>
            <w:tcW w:w="15210" w:type="dxa"/>
            <w:gridSpan w:val="7"/>
            <w:shd w:val="clear" w:color="auto" w:fill="8EAADB" w:themeFill="accent1" w:themeFillTint="99"/>
          </w:tcPr>
          <w:p w14:paraId="7F27CE49" w14:textId="77777777" w:rsidR="00ED7809" w:rsidRPr="00F6610D" w:rsidRDefault="00EF6725" w:rsidP="004A6C1B">
            <w:pPr>
              <w:spacing w:before="120" w:after="120"/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Karácsonyi szünet</w:t>
            </w:r>
          </w:p>
        </w:tc>
      </w:tr>
      <w:tr w:rsidR="001D2786" w:rsidRPr="00F6610D" w14:paraId="4C164D00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6B7B3CD5" w14:textId="77777777" w:rsidR="001D2786" w:rsidRPr="00F6610D" w:rsidRDefault="00EF672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71D9A04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térkép méretaránya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44E6A90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54-55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5FEF0DF0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térképen lévő pontok közötti valós távolság becslése grafikus méretarány segítségével.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70F6AA5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41F0E87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52135E5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(grafikus) méretarány, térkép, távolság, utazás</w:t>
            </w:r>
          </w:p>
        </w:tc>
      </w:tr>
      <w:tr w:rsidR="001D2786" w:rsidRPr="00F6610D" w14:paraId="7D1D26F2" w14:textId="77777777" w:rsidTr="004A6C1B">
        <w:trPr>
          <w:trHeight w:val="608"/>
          <w:jc w:val="center"/>
        </w:trPr>
        <w:tc>
          <w:tcPr>
            <w:tcW w:w="1051" w:type="dxa"/>
            <w:vMerge/>
          </w:tcPr>
          <w:p w14:paraId="0E94D15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7E2FD65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0C3F8CD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</w:tcPr>
          <w:p w14:paraId="7D0C0DD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527AFDB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tájékozódni az ismert térben annak alaprajzi és egyszerű térképi ábrázolása alapján</w:t>
            </w:r>
          </w:p>
        </w:tc>
        <w:tc>
          <w:tcPr>
            <w:tcW w:w="3602" w:type="dxa"/>
            <w:vMerge/>
          </w:tcPr>
          <w:p w14:paraId="536439C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470A9C5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06D1633" w14:textId="77777777" w:rsidTr="004A6C1B">
        <w:trPr>
          <w:jc w:val="center"/>
        </w:trPr>
        <w:tc>
          <w:tcPr>
            <w:tcW w:w="1051" w:type="dxa"/>
            <w:vMerge w:val="restart"/>
          </w:tcPr>
          <w:p w14:paraId="626C1496" w14:textId="77777777" w:rsidR="001D2786" w:rsidRPr="00F6610D" w:rsidRDefault="00EF672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="003D328B" w:rsidRPr="00F6610D">
              <w:rPr>
                <w:rFonts w:cstheme="minorHAnsi"/>
                <w:sz w:val="20"/>
                <w:szCs w:val="20"/>
                <w:lang w:val="hu-HU"/>
              </w:rPr>
              <w:t>2</w:t>
            </w:r>
          </w:p>
        </w:tc>
        <w:tc>
          <w:tcPr>
            <w:tcW w:w="1914" w:type="dxa"/>
            <w:vMerge w:val="restart"/>
          </w:tcPr>
          <w:p w14:paraId="675EB64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én településem, Szlovákia, Európa és a világ</w:t>
            </w:r>
          </w:p>
        </w:tc>
        <w:tc>
          <w:tcPr>
            <w:tcW w:w="720" w:type="dxa"/>
            <w:vMerge w:val="restart"/>
          </w:tcPr>
          <w:p w14:paraId="378492D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56-57</w:t>
            </w:r>
          </w:p>
        </w:tc>
        <w:tc>
          <w:tcPr>
            <w:tcW w:w="2910" w:type="dxa"/>
          </w:tcPr>
          <w:p w14:paraId="74015CE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A település helyének meghatározása Szlovákia térképén, valamint Szlovákia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helyének meghatározása Európa térképén.</w:t>
            </w:r>
          </w:p>
        </w:tc>
        <w:tc>
          <w:tcPr>
            <w:tcW w:w="3709" w:type="dxa"/>
          </w:tcPr>
          <w:p w14:paraId="7354EE5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meghatározni saját települése, Szlovákia és a földrészek helyzetét különböző méretarányú térképeken</w:t>
            </w:r>
          </w:p>
        </w:tc>
        <w:tc>
          <w:tcPr>
            <w:tcW w:w="3602" w:type="dxa"/>
          </w:tcPr>
          <w:p w14:paraId="1C4962B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</w:tcPr>
          <w:p w14:paraId="465BF25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település, térkép, földrész</w:t>
            </w:r>
          </w:p>
        </w:tc>
      </w:tr>
      <w:tr w:rsidR="001D2786" w:rsidRPr="00F6610D" w14:paraId="72CDC6CF" w14:textId="77777777" w:rsidTr="004A6C1B">
        <w:trPr>
          <w:jc w:val="center"/>
        </w:trPr>
        <w:tc>
          <w:tcPr>
            <w:tcW w:w="1051" w:type="dxa"/>
            <w:vMerge/>
          </w:tcPr>
          <w:p w14:paraId="03F9828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1610A93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183883B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4B21CA1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Az alaprajz tájolása és tájékozódás az alaprajzon.</w:t>
            </w:r>
          </w:p>
        </w:tc>
        <w:tc>
          <w:tcPr>
            <w:tcW w:w="3709" w:type="dxa"/>
          </w:tcPr>
          <w:p w14:paraId="6A51A5B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02" w:type="dxa"/>
          </w:tcPr>
          <w:p w14:paraId="594E8E5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35B81A17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541B8CC6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5B50E6F6" w14:textId="77777777" w:rsidR="001D2786" w:rsidRPr="00F6610D" w:rsidRDefault="00EF672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="003D328B"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49B95DA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Földrészek és óceánok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6749E9C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58-59</w:t>
            </w:r>
          </w:p>
        </w:tc>
        <w:tc>
          <w:tcPr>
            <w:tcW w:w="2910" w:type="dxa"/>
            <w:shd w:val="clear" w:color="auto" w:fill="DEEAF6" w:themeFill="accent5" w:themeFillTint="33"/>
          </w:tcPr>
          <w:p w14:paraId="1999DCD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földrészek és óceánok megnevezése a földgömbön és egy egyszerű világtérképen.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3EBA1FB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meghatározni saját települése, Szlovákia és a földrészek helyzetét különböző méretarányú térképeken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0560644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5DF3269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földrész, óceán, utazás</w:t>
            </w:r>
          </w:p>
        </w:tc>
      </w:tr>
      <w:tr w:rsidR="001D2786" w:rsidRPr="00F6610D" w14:paraId="56F15F6A" w14:textId="77777777" w:rsidTr="004A6C1B">
        <w:trPr>
          <w:jc w:val="center"/>
        </w:trPr>
        <w:tc>
          <w:tcPr>
            <w:tcW w:w="1051" w:type="dxa"/>
            <w:vMerge/>
          </w:tcPr>
          <w:p w14:paraId="3FF46AAF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1EADA4DA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0699FA8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shd w:val="clear" w:color="auto" w:fill="DEEAF6" w:themeFill="accent5" w:themeFillTint="33"/>
          </w:tcPr>
          <w:p w14:paraId="5C2D549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shd w:val="clear" w:color="auto" w:fill="DEEAF6" w:themeFill="accent5" w:themeFillTint="33"/>
          </w:tcPr>
          <w:p w14:paraId="5212807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02" w:type="dxa"/>
            <w:shd w:val="clear" w:color="auto" w:fill="DEEAF6" w:themeFill="accent5" w:themeFillTint="33"/>
          </w:tcPr>
          <w:p w14:paraId="2AD63E4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781EF6DC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25ABEA68" w14:textId="77777777" w:rsidTr="004A6C1B">
        <w:trPr>
          <w:jc w:val="center"/>
        </w:trPr>
        <w:tc>
          <w:tcPr>
            <w:tcW w:w="1051" w:type="dxa"/>
            <w:vMerge w:val="restart"/>
          </w:tcPr>
          <w:p w14:paraId="04E64B57" w14:textId="77777777" w:rsidR="001D2786" w:rsidRPr="00F6610D" w:rsidRDefault="00EF672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1D2786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3</w:t>
            </w:r>
          </w:p>
        </w:tc>
        <w:tc>
          <w:tcPr>
            <w:tcW w:w="1914" w:type="dxa"/>
            <w:vMerge w:val="restart"/>
          </w:tcPr>
          <w:p w14:paraId="11E4F651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Mit tanultunk eddig?</w:t>
            </w:r>
          </w:p>
        </w:tc>
        <w:tc>
          <w:tcPr>
            <w:tcW w:w="720" w:type="dxa"/>
            <w:vMerge w:val="restart"/>
          </w:tcPr>
          <w:p w14:paraId="17CA2D4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60-61</w:t>
            </w:r>
          </w:p>
        </w:tc>
        <w:tc>
          <w:tcPr>
            <w:tcW w:w="2910" w:type="dxa"/>
          </w:tcPr>
          <w:p w14:paraId="423720C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település helyének meghatározása Szlovákia térképén, valamint Szlovákia helyének meghatározása Európa térképén.</w:t>
            </w:r>
          </w:p>
        </w:tc>
        <w:tc>
          <w:tcPr>
            <w:tcW w:w="3709" w:type="dxa"/>
          </w:tcPr>
          <w:p w14:paraId="57F17065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meghatározni saját települése, Szlovákia és a földrészek helyzetét különböző méretarányú térképeken</w:t>
            </w:r>
          </w:p>
        </w:tc>
        <w:tc>
          <w:tcPr>
            <w:tcW w:w="3602" w:type="dxa"/>
          </w:tcPr>
          <w:p w14:paraId="6471C76E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04" w:type="dxa"/>
            <w:vMerge w:val="restart"/>
          </w:tcPr>
          <w:p w14:paraId="7BFCA0A6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térkép, földrészek, óceánok, földgömb, térképi jelmagyarázat, alaprajz, távolság, térképi méretarány, térképjel</w:t>
            </w:r>
          </w:p>
        </w:tc>
      </w:tr>
      <w:tr w:rsidR="001D2786" w:rsidRPr="00F6610D" w14:paraId="06134196" w14:textId="77777777" w:rsidTr="004A6C1B">
        <w:trPr>
          <w:jc w:val="center"/>
        </w:trPr>
        <w:tc>
          <w:tcPr>
            <w:tcW w:w="1051" w:type="dxa"/>
            <w:vMerge/>
          </w:tcPr>
          <w:p w14:paraId="4F4C530D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3E1AE73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29246253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73DCD8F9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földrészek és óceánok megnevezése a földgömbön és egy egyszerű világtérképen.</w:t>
            </w:r>
          </w:p>
        </w:tc>
        <w:tc>
          <w:tcPr>
            <w:tcW w:w="3709" w:type="dxa"/>
            <w:vMerge w:val="restart"/>
          </w:tcPr>
          <w:p w14:paraId="7A7CCBF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02" w:type="dxa"/>
            <w:vMerge w:val="restart"/>
          </w:tcPr>
          <w:p w14:paraId="20A9477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/>
          </w:tcPr>
          <w:p w14:paraId="1926F1B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1D2786" w:rsidRPr="00F6610D" w14:paraId="34CD37FB" w14:textId="77777777" w:rsidTr="004A6C1B">
        <w:trPr>
          <w:jc w:val="center"/>
        </w:trPr>
        <w:tc>
          <w:tcPr>
            <w:tcW w:w="1051" w:type="dxa"/>
            <w:vMerge/>
          </w:tcPr>
          <w:p w14:paraId="2BC7DE00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</w:tcPr>
          <w:p w14:paraId="2D9C7CEB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</w:tcPr>
          <w:p w14:paraId="677111D2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</w:tcPr>
          <w:p w14:paraId="77C585F2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térkép és a földgömb tartalma alapvető elemeinek (színek, formák) felismerése a jelmagyarázat segítségével.</w:t>
            </w:r>
          </w:p>
        </w:tc>
        <w:tc>
          <w:tcPr>
            <w:tcW w:w="3709" w:type="dxa"/>
            <w:vMerge/>
          </w:tcPr>
          <w:p w14:paraId="6FB07AE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602" w:type="dxa"/>
            <w:vMerge/>
          </w:tcPr>
          <w:p w14:paraId="60675EE8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</w:tcPr>
          <w:p w14:paraId="78B0E1A4" w14:textId="77777777" w:rsidR="001D2786" w:rsidRPr="00F6610D" w:rsidRDefault="001D2786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C352A4" w:rsidRPr="00F6610D" w14:paraId="3A1DD2FE" w14:textId="77777777" w:rsidTr="004A6C1B">
        <w:trPr>
          <w:jc w:val="center"/>
        </w:trPr>
        <w:tc>
          <w:tcPr>
            <w:tcW w:w="1051" w:type="dxa"/>
            <w:vMerge w:val="restart"/>
            <w:shd w:val="clear" w:color="auto" w:fill="DEEAF6" w:themeFill="accent5" w:themeFillTint="33"/>
          </w:tcPr>
          <w:p w14:paraId="3FE96523" w14:textId="77777777" w:rsidR="00C352A4" w:rsidRPr="00F6610D" w:rsidRDefault="00EF672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</w:t>
            </w:r>
            <w:r w:rsidR="00C352A4" w:rsidRPr="00F6610D">
              <w:rPr>
                <w:rFonts w:cstheme="minorHAnsi"/>
                <w:sz w:val="20"/>
                <w:szCs w:val="20"/>
                <w:lang w:val="hu-HU"/>
              </w:rPr>
              <w:t>/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t>4</w:t>
            </w:r>
          </w:p>
        </w:tc>
        <w:tc>
          <w:tcPr>
            <w:tcW w:w="1914" w:type="dxa"/>
            <w:vMerge w:val="restart"/>
            <w:shd w:val="clear" w:color="auto" w:fill="DEEAF6" w:themeFill="accent5" w:themeFillTint="33"/>
          </w:tcPr>
          <w:p w14:paraId="77D9B818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Felfedezzük településünk történelmét</w:t>
            </w:r>
          </w:p>
        </w:tc>
        <w:tc>
          <w:tcPr>
            <w:tcW w:w="720" w:type="dxa"/>
            <w:vMerge w:val="restart"/>
            <w:shd w:val="clear" w:color="auto" w:fill="DEEAF6" w:themeFill="accent5" w:themeFillTint="33"/>
          </w:tcPr>
          <w:p w14:paraId="76785C63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62</w:t>
            </w:r>
          </w:p>
        </w:tc>
        <w:tc>
          <w:tcPr>
            <w:tcW w:w="2910" w:type="dxa"/>
            <w:vMerge w:val="restart"/>
            <w:shd w:val="clear" w:color="auto" w:fill="DEEAF6" w:themeFill="accent5" w:themeFillTint="33"/>
          </w:tcPr>
          <w:p w14:paraId="027D42EC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A település </w:t>
            </w:r>
            <w:proofErr w:type="spellStart"/>
            <w:r w:rsidRPr="00F6610D">
              <w:rPr>
                <w:rFonts w:cstheme="minorHAnsi"/>
                <w:sz w:val="20"/>
                <w:szCs w:val="20"/>
                <w:lang w:val="hu-HU"/>
              </w:rPr>
              <w:t>legrégebbi</w:t>
            </w:r>
            <w:proofErr w:type="spellEnd"/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 emlékeinek és emlékhelyeinek felkutatása (a temető </w:t>
            </w:r>
            <w:proofErr w:type="spellStart"/>
            <w:r w:rsidRPr="00F6610D">
              <w:rPr>
                <w:rFonts w:cstheme="minorHAnsi"/>
                <w:sz w:val="20"/>
                <w:szCs w:val="20"/>
                <w:lang w:val="hu-HU"/>
              </w:rPr>
              <w:t>legrégebbi</w:t>
            </w:r>
            <w:proofErr w:type="spellEnd"/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 sírja, családi tárgyi emlékek, történelmi épületek, emlékművek, öreg fák stb.).</w:t>
            </w:r>
          </w:p>
        </w:tc>
        <w:tc>
          <w:tcPr>
            <w:tcW w:w="3709" w:type="dxa"/>
            <w:shd w:val="clear" w:color="auto" w:fill="DEEAF6" w:themeFill="accent5" w:themeFillTint="33"/>
          </w:tcPr>
          <w:p w14:paraId="1A7CFC14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csoporton belül részt venni a feladat közös megoldásában az előírt eljárás szerint</w:t>
            </w:r>
          </w:p>
        </w:tc>
        <w:tc>
          <w:tcPr>
            <w:tcW w:w="3602" w:type="dxa"/>
            <w:vMerge w:val="restart"/>
            <w:shd w:val="clear" w:color="auto" w:fill="DEEAF6" w:themeFill="accent5" w:themeFillTint="33"/>
          </w:tcPr>
          <w:p w14:paraId="47DF426A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04" w:type="dxa"/>
            <w:vMerge w:val="restart"/>
            <w:shd w:val="clear" w:color="auto" w:fill="DEEAF6" w:themeFill="accent5" w:themeFillTint="33"/>
          </w:tcPr>
          <w:p w14:paraId="5B03C15C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C352A4" w:rsidRPr="00F6610D" w14:paraId="53FCA02B" w14:textId="77777777" w:rsidTr="004A6C1B">
        <w:trPr>
          <w:jc w:val="center"/>
        </w:trPr>
        <w:tc>
          <w:tcPr>
            <w:tcW w:w="1051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5343BAF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FE26125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AB5A79B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2910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5EB8CA5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87F7DA4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munkája eredményeit rövid szóbeli leírással, valamint rajz, plakát vagy modell formájában bemutatni</w:t>
            </w:r>
          </w:p>
        </w:tc>
        <w:tc>
          <w:tcPr>
            <w:tcW w:w="3602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E03E566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6847EAD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  <w:tr w:rsidR="00C352A4" w:rsidRPr="00F6610D" w14:paraId="0776193C" w14:textId="77777777" w:rsidTr="004A6C1B">
        <w:trPr>
          <w:jc w:val="center"/>
        </w:trPr>
        <w:tc>
          <w:tcPr>
            <w:tcW w:w="1051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1D996C10" w14:textId="77777777" w:rsidR="00C352A4" w:rsidRPr="00F6610D" w:rsidRDefault="00EF6725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I/4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1D35E82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Feltérképezzük az iskolaudvart / Kulturális vagy társadalmi rendezvény meglátogatása a településen / Beszélgetés egy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inspiráló személlyel – PROJEKT / TANULMÁNYI KIRÁNDULÁS / BESZÉLGETÉS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4DD59A6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64-66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AC50686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3983EFC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>a csoporton belül részt venni a feladat közös megoldásában az előírt eljárás szerint / munkája eredményeit rövid szóbeli leírással, vázlat, plakát vagy modell stb. formájában bemutatni</w:t>
            </w:r>
          </w:p>
        </w:tc>
        <w:tc>
          <w:tcPr>
            <w:tcW w:w="3602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2B53093" w14:textId="77777777" w:rsidR="00032C15" w:rsidRPr="00F6610D" w:rsidRDefault="001A0CFE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F6610D">
              <w:rPr>
                <w:rFonts w:cstheme="minorHAnsi"/>
                <w:sz w:val="20"/>
                <w:szCs w:val="20"/>
                <w:lang w:val="hu-HU"/>
              </w:rPr>
              <w:t xml:space="preserve">1. cél: A tanuló élete, a közösség és a település szempontjából jelentős jelenségek, folyamatok, események és személyek azonosítása. 2. cél: A pedagógus segítségével alkalmazni az információszerzés, -elemzés és -értelmezés alapvető módszereit, valamint elsajátítani a csoportos </w:t>
            </w:r>
            <w:r w:rsidRPr="00F6610D">
              <w:rPr>
                <w:rFonts w:cstheme="minorHAnsi"/>
                <w:sz w:val="20"/>
                <w:szCs w:val="20"/>
                <w:lang w:val="hu-HU"/>
              </w:rPr>
              <w:lastRenderedPageBreak/>
              <w:t>együttműködés alapjait. 3. cél: Az időben és térben bekövetkező változások azonosítása a saját környezetben.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C1547F3" w14:textId="77777777" w:rsidR="00C352A4" w:rsidRPr="00F6610D" w:rsidRDefault="00C352A4" w:rsidP="004A6C1B">
            <w:pPr>
              <w:rPr>
                <w:rFonts w:cstheme="minorHAnsi"/>
                <w:sz w:val="20"/>
                <w:szCs w:val="20"/>
                <w:lang w:val="hu-HU"/>
              </w:rPr>
            </w:pPr>
          </w:p>
        </w:tc>
      </w:tr>
    </w:tbl>
    <w:p w14:paraId="58B2D243" w14:textId="77777777" w:rsidR="00F3273B" w:rsidRPr="00F6610D" w:rsidRDefault="00F3273B" w:rsidP="00EF6725">
      <w:pPr>
        <w:spacing w:before="240"/>
        <w:rPr>
          <w:rFonts w:cstheme="minorHAnsi"/>
          <w:sz w:val="20"/>
          <w:szCs w:val="20"/>
          <w:lang w:val="hu-HU"/>
        </w:rPr>
      </w:pPr>
      <w:r w:rsidRPr="00F6610D">
        <w:rPr>
          <w:rFonts w:cstheme="minorHAnsi"/>
          <w:b/>
          <w:bCs/>
          <w:sz w:val="20"/>
          <w:szCs w:val="20"/>
          <w:lang w:val="hu-HU"/>
        </w:rPr>
        <w:t>Megjegyzés: Egyes teljesítménystandardok a tankönyv számos leckéjében megjelennek, különösen a következők:</w:t>
      </w:r>
    </w:p>
    <w:p w14:paraId="5F392868" w14:textId="77777777" w:rsidR="006F5C71" w:rsidRPr="00F6610D" w:rsidRDefault="006F5C71" w:rsidP="00C82D8D">
      <w:pPr>
        <w:pStyle w:val="Odsekzoznamu"/>
        <w:numPr>
          <w:ilvl w:val="0"/>
          <w:numId w:val="5"/>
        </w:numPr>
        <w:spacing w:after="0"/>
        <w:rPr>
          <w:rFonts w:cstheme="minorHAnsi"/>
          <w:sz w:val="20"/>
          <w:szCs w:val="20"/>
          <w:lang w:val="hu-HU"/>
        </w:rPr>
      </w:pPr>
      <w:r w:rsidRPr="00F6610D">
        <w:rPr>
          <w:rFonts w:cstheme="minorHAnsi"/>
          <w:sz w:val="20"/>
          <w:szCs w:val="20"/>
          <w:lang w:val="hu-HU"/>
        </w:rPr>
        <w:t>információkat szerezni és értelmezni képi forrásokból (képek, fényképek, illusztrációk, videók), valamint az életkornak megfelelő szépirodalmi és ismeretterjesztő szövegekből;</w:t>
      </w:r>
    </w:p>
    <w:p w14:paraId="2ED01658" w14:textId="77777777" w:rsidR="00C82D8D" w:rsidRPr="00F6610D" w:rsidRDefault="00C82D8D" w:rsidP="00C82D8D">
      <w:pPr>
        <w:pStyle w:val="Odsekzoznamu"/>
        <w:numPr>
          <w:ilvl w:val="0"/>
          <w:numId w:val="5"/>
        </w:numPr>
        <w:spacing w:after="0"/>
        <w:rPr>
          <w:rFonts w:cstheme="minorHAnsi"/>
          <w:sz w:val="20"/>
          <w:szCs w:val="20"/>
          <w:lang w:val="hu-HU"/>
        </w:rPr>
      </w:pPr>
      <w:r w:rsidRPr="00F6610D">
        <w:rPr>
          <w:rFonts w:cstheme="minorHAnsi"/>
          <w:sz w:val="20"/>
          <w:szCs w:val="20"/>
          <w:lang w:val="hu-HU"/>
        </w:rPr>
        <w:t>az információkat szóban, jegyzetek vagy egyszerű grafikus rendezők segítségével rögzíteni, összehasonlítani és rendszerezni;</w:t>
      </w:r>
    </w:p>
    <w:p w14:paraId="7FF5EB68" w14:textId="77777777" w:rsidR="00611F85" w:rsidRPr="00F6610D" w:rsidRDefault="00611F85" w:rsidP="00C82D8D">
      <w:pPr>
        <w:pStyle w:val="Odsekzoznamu"/>
        <w:numPr>
          <w:ilvl w:val="0"/>
          <w:numId w:val="5"/>
        </w:numPr>
        <w:spacing w:after="0"/>
        <w:rPr>
          <w:rFonts w:cstheme="minorHAnsi"/>
          <w:sz w:val="20"/>
          <w:szCs w:val="20"/>
          <w:lang w:val="hu-HU"/>
        </w:rPr>
      </w:pPr>
      <w:r w:rsidRPr="00F6610D">
        <w:rPr>
          <w:rFonts w:cstheme="minorHAnsi"/>
          <w:sz w:val="20"/>
          <w:szCs w:val="20"/>
          <w:lang w:val="hu-HU"/>
        </w:rPr>
        <w:t>a csoporton belül részt venni a feladat közös megoldásában az előírt eljárás szerint (csoportmunka alkalmazása esetén).</w:t>
      </w:r>
    </w:p>
    <w:sectPr w:rsidR="00611F85" w:rsidRPr="00F6610D" w:rsidSect="00F6610D">
      <w:headerReference w:type="default" r:id="rId7"/>
      <w:footerReference w:type="default" r:id="rId8"/>
      <w:pgSz w:w="16838" w:h="11906" w:orient="landscape"/>
      <w:pgMar w:top="366" w:right="908" w:bottom="630" w:left="1440" w:header="33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EE0CC" w14:textId="77777777" w:rsidR="001A0CFE" w:rsidRDefault="001A0CFE" w:rsidP="006D437D">
      <w:pPr>
        <w:spacing w:after="0" w:line="240" w:lineRule="auto"/>
      </w:pPr>
      <w:r>
        <w:separator/>
      </w:r>
    </w:p>
  </w:endnote>
  <w:endnote w:type="continuationSeparator" w:id="0">
    <w:p w14:paraId="50D1DCF2" w14:textId="77777777" w:rsidR="001A0CFE" w:rsidRDefault="001A0CFE" w:rsidP="006D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81640"/>
      <w:docPartObj>
        <w:docPartGallery w:val="Page Numbers (Bottom of Page)"/>
        <w:docPartUnique/>
      </w:docPartObj>
    </w:sdtPr>
    <w:sdtEndPr/>
    <w:sdtContent>
      <w:p w14:paraId="25CD3FC5" w14:textId="77777777" w:rsidR="000D3B16" w:rsidRDefault="000D3B1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E14367E" w14:textId="77777777" w:rsidR="000D3B16" w:rsidRDefault="000D3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136A" w14:textId="77777777" w:rsidR="001A0CFE" w:rsidRDefault="001A0CFE" w:rsidP="006D437D">
      <w:pPr>
        <w:spacing w:after="0" w:line="240" w:lineRule="auto"/>
      </w:pPr>
      <w:r>
        <w:separator/>
      </w:r>
    </w:p>
  </w:footnote>
  <w:footnote w:type="continuationSeparator" w:id="0">
    <w:p w14:paraId="3DB61449" w14:textId="77777777" w:rsidR="001A0CFE" w:rsidRDefault="001A0CFE" w:rsidP="006D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B7463" w14:textId="256B9586" w:rsidR="00401BE0" w:rsidRPr="00401BE0" w:rsidRDefault="00F6610D" w:rsidP="00F6610D">
    <w:pPr>
      <w:spacing w:after="120"/>
      <w:ind w:left="-360"/>
      <w:jc w:val="center"/>
      <w:rPr>
        <w:rFonts w:ascii="Helvetica" w:hAnsi="Helvetica"/>
        <w:b/>
        <w:bCs/>
        <w:sz w:val="8"/>
        <w:szCs w:val="8"/>
        <w:lang w:val="sk-SK"/>
      </w:rPr>
    </w:pPr>
    <w:r w:rsidRPr="00F6610D">
      <w:rPr>
        <w:rFonts w:ascii="Helvetica" w:hAnsi="Helvetica"/>
        <w:b/>
        <w:bCs/>
      </w:rPr>
      <w:t xml:space="preserve">Az </w:t>
    </w:r>
    <w:proofErr w:type="spellStart"/>
    <w:r w:rsidRPr="00F6610D">
      <w:rPr>
        <w:rFonts w:ascii="Helvetica" w:hAnsi="Helvetica"/>
        <w:b/>
        <w:bCs/>
        <w:i/>
        <w:iCs/>
      </w:rPr>
      <w:t>Az</w:t>
    </w:r>
    <w:proofErr w:type="spellEnd"/>
    <w:r w:rsidRPr="00F6610D">
      <w:rPr>
        <w:rFonts w:ascii="Helvetica" w:hAnsi="Helvetica"/>
        <w:b/>
        <w:bCs/>
        <w:i/>
        <w:iCs/>
      </w:rPr>
      <w:t xml:space="preserve"> ember </w:t>
    </w:r>
    <w:proofErr w:type="spellStart"/>
    <w:r w:rsidRPr="00F6610D">
      <w:rPr>
        <w:rFonts w:ascii="Helvetica" w:hAnsi="Helvetica"/>
        <w:b/>
        <w:bCs/>
        <w:i/>
        <w:iCs/>
      </w:rPr>
      <w:t>és</w:t>
    </w:r>
    <w:proofErr w:type="spellEnd"/>
    <w:r w:rsidRPr="00F6610D">
      <w:rPr>
        <w:rFonts w:ascii="Helvetica" w:hAnsi="Helvetica"/>
        <w:b/>
        <w:bCs/>
        <w:i/>
        <w:iCs/>
      </w:rPr>
      <w:t xml:space="preserve"> a </w:t>
    </w:r>
    <w:proofErr w:type="spellStart"/>
    <w:r w:rsidRPr="00F6610D">
      <w:rPr>
        <w:rFonts w:ascii="Helvetica" w:hAnsi="Helvetica"/>
        <w:b/>
        <w:bCs/>
        <w:i/>
        <w:iCs/>
      </w:rPr>
      <w:t>társadalom</w:t>
    </w:r>
    <w:proofErr w:type="spellEnd"/>
    <w:r w:rsidRPr="00F6610D">
      <w:rPr>
        <w:rFonts w:ascii="Helvetica" w:hAnsi="Helvetica"/>
        <w:b/>
        <w:bCs/>
        <w:i/>
        <w:iCs/>
      </w:rPr>
      <w:t xml:space="preserve"> – </w:t>
    </w:r>
    <w:proofErr w:type="spellStart"/>
    <w:r w:rsidRPr="00F6610D">
      <w:rPr>
        <w:rFonts w:ascii="Helvetica" w:hAnsi="Helvetica"/>
        <w:b/>
        <w:bCs/>
        <w:i/>
        <w:iCs/>
      </w:rPr>
      <w:t>az</w:t>
    </w:r>
    <w:proofErr w:type="spellEnd"/>
    <w:r w:rsidRPr="00F6610D">
      <w:rPr>
        <w:rFonts w:ascii="Helvetica" w:hAnsi="Helvetica"/>
        <w:b/>
        <w:bCs/>
        <w:i/>
        <w:iCs/>
      </w:rPr>
      <w:t xml:space="preserve"> </w:t>
    </w:r>
    <w:proofErr w:type="spellStart"/>
    <w:r w:rsidRPr="00F6610D">
      <w:rPr>
        <w:rFonts w:ascii="Helvetica" w:hAnsi="Helvetica"/>
        <w:b/>
        <w:bCs/>
        <w:i/>
        <w:iCs/>
      </w:rPr>
      <w:t>alapiskolák</w:t>
    </w:r>
    <w:proofErr w:type="spellEnd"/>
    <w:r w:rsidRPr="00F6610D">
      <w:rPr>
        <w:rFonts w:ascii="Helvetica" w:hAnsi="Helvetica"/>
        <w:b/>
        <w:bCs/>
        <w:i/>
        <w:iCs/>
      </w:rPr>
      <w:t xml:space="preserve"> 3. </w:t>
    </w:r>
    <w:proofErr w:type="spellStart"/>
    <w:r w:rsidRPr="00F6610D">
      <w:rPr>
        <w:rFonts w:ascii="Helvetica" w:hAnsi="Helvetica"/>
        <w:b/>
        <w:bCs/>
        <w:i/>
        <w:iCs/>
      </w:rPr>
      <w:t>évfolyama</w:t>
    </w:r>
    <w:proofErr w:type="spellEnd"/>
    <w:r w:rsidRPr="00F6610D">
      <w:rPr>
        <w:rFonts w:ascii="Helvetica" w:hAnsi="Helvetica"/>
        <w:b/>
        <w:bCs/>
        <w:i/>
        <w:iCs/>
      </w:rPr>
      <w:t xml:space="preserve"> </w:t>
    </w:r>
    <w:proofErr w:type="spellStart"/>
    <w:r w:rsidRPr="00F6610D">
      <w:rPr>
        <w:rFonts w:ascii="Helvetica" w:hAnsi="Helvetica"/>
        <w:b/>
        <w:bCs/>
        <w:i/>
        <w:iCs/>
      </w:rPr>
      <w:t>számára</w:t>
    </w:r>
    <w:proofErr w:type="spellEnd"/>
    <w:r w:rsidRPr="00F6610D">
      <w:rPr>
        <w:rFonts w:ascii="Helvetica" w:hAnsi="Helvetica"/>
        <w:b/>
        <w:bCs/>
        <w:i/>
        <w:iCs/>
      </w:rPr>
      <w:t xml:space="preserve"> – 1. </w:t>
    </w:r>
    <w:proofErr w:type="spellStart"/>
    <w:r w:rsidRPr="00F6610D">
      <w:rPr>
        <w:rFonts w:ascii="Helvetica" w:hAnsi="Helvetica"/>
        <w:b/>
        <w:bCs/>
        <w:i/>
        <w:iCs/>
      </w:rPr>
      <w:t>rész</w:t>
    </w:r>
    <w:proofErr w:type="spellEnd"/>
    <w:r w:rsidRPr="00F6610D">
      <w:rPr>
        <w:rFonts w:ascii="Helvetica" w:hAnsi="Helvetica"/>
        <w:b/>
        <w:bCs/>
      </w:rPr>
      <w:t xml:space="preserve"> </w:t>
    </w:r>
    <w:proofErr w:type="spellStart"/>
    <w:r w:rsidRPr="00F6610D">
      <w:rPr>
        <w:rFonts w:ascii="Helvetica" w:hAnsi="Helvetica"/>
        <w:b/>
        <w:bCs/>
      </w:rPr>
      <w:t>című</w:t>
    </w:r>
    <w:proofErr w:type="spellEnd"/>
    <w:r w:rsidRPr="00F6610D">
      <w:rPr>
        <w:rFonts w:ascii="Helvetica" w:hAnsi="Helvetica"/>
        <w:b/>
        <w:bCs/>
      </w:rPr>
      <w:t xml:space="preserve"> </w:t>
    </w:r>
    <w:proofErr w:type="spellStart"/>
    <w:r w:rsidRPr="00F6610D">
      <w:rPr>
        <w:rFonts w:ascii="Helvetica" w:hAnsi="Helvetica"/>
        <w:b/>
        <w:bCs/>
      </w:rPr>
      <w:t>tankönyv</w:t>
    </w:r>
    <w:proofErr w:type="spellEnd"/>
    <w:r w:rsidRPr="00F6610D">
      <w:rPr>
        <w:rFonts w:ascii="Helvetica" w:hAnsi="Helvetica"/>
        <w:b/>
        <w:bCs/>
      </w:rPr>
      <w:t xml:space="preserve"> </w:t>
    </w:r>
    <w:proofErr w:type="spellStart"/>
    <w:r w:rsidRPr="00F6610D">
      <w:rPr>
        <w:rFonts w:ascii="Helvetica" w:hAnsi="Helvetica"/>
        <w:b/>
        <w:bCs/>
      </w:rPr>
      <w:t>tematikus</w:t>
    </w:r>
    <w:proofErr w:type="spellEnd"/>
    <w:r w:rsidRPr="00F6610D">
      <w:rPr>
        <w:rFonts w:ascii="Helvetica" w:hAnsi="Helvetica"/>
        <w:b/>
        <w:bCs/>
      </w:rPr>
      <w:t xml:space="preserve"> </w:t>
    </w:r>
    <w:proofErr w:type="spellStart"/>
    <w:r w:rsidRPr="00F6610D">
      <w:rPr>
        <w:rFonts w:ascii="Helvetica" w:hAnsi="Helvetica"/>
        <w:b/>
        <w:bCs/>
      </w:rPr>
      <w:t>nevelési-oktatási</w:t>
    </w:r>
    <w:proofErr w:type="spellEnd"/>
    <w:r w:rsidRPr="00F6610D">
      <w:rPr>
        <w:rFonts w:ascii="Helvetica" w:hAnsi="Helvetica"/>
        <w:b/>
        <w:bCs/>
      </w:rPr>
      <w:t xml:space="preserve"> </w:t>
    </w:r>
    <w:proofErr w:type="spellStart"/>
    <w:r w:rsidRPr="00F6610D">
      <w:rPr>
        <w:rFonts w:ascii="Helvetica" w:hAnsi="Helvetica"/>
        <w:b/>
        <w:bCs/>
      </w:rPr>
      <w:t>terve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7DD3"/>
    <w:multiLevelType w:val="hybridMultilevel"/>
    <w:tmpl w:val="318E9F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</w:rPr>
    </w:lvl>
    <w:lvl w:ilvl="1" w:tplc="FFFFFFFF">
      <w:numFmt w:val="bullet"/>
      <w:lvlText w:val="−"/>
      <w:lvlJc w:val="left"/>
      <w:pPr>
        <w:ind w:left="1440" w:hanging="360"/>
      </w:pPr>
      <w:rPr>
        <w:rFonts w:ascii="Calibri" w:eastAsiaTheme="minorHAnsi" w:hAnsi="Calibri" w:cs="Calibri" w:hint="default"/>
        <w:sz w:val="2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B1360"/>
    <w:multiLevelType w:val="hybridMultilevel"/>
    <w:tmpl w:val="8CC271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A48EA"/>
    <w:multiLevelType w:val="hybridMultilevel"/>
    <w:tmpl w:val="ED905D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11A57"/>
    <w:multiLevelType w:val="hybridMultilevel"/>
    <w:tmpl w:val="6D7A7F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03096"/>
    <w:multiLevelType w:val="hybridMultilevel"/>
    <w:tmpl w:val="32C656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F6C8E"/>
    <w:multiLevelType w:val="hybridMultilevel"/>
    <w:tmpl w:val="800007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959333">
    <w:abstractNumId w:val="1"/>
  </w:num>
  <w:num w:numId="2" w16cid:durableId="2100903369">
    <w:abstractNumId w:val="4"/>
  </w:num>
  <w:num w:numId="3" w16cid:durableId="156852103">
    <w:abstractNumId w:val="5"/>
  </w:num>
  <w:num w:numId="4" w16cid:durableId="898053085">
    <w:abstractNumId w:val="2"/>
  </w:num>
  <w:num w:numId="5" w16cid:durableId="1892617762">
    <w:abstractNumId w:val="3"/>
  </w:num>
  <w:num w:numId="6" w16cid:durableId="133903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F4"/>
    <w:rsid w:val="00013B33"/>
    <w:rsid w:val="000146AD"/>
    <w:rsid w:val="00032C15"/>
    <w:rsid w:val="0003660D"/>
    <w:rsid w:val="000542A8"/>
    <w:rsid w:val="000552BA"/>
    <w:rsid w:val="00061334"/>
    <w:rsid w:val="00072488"/>
    <w:rsid w:val="0008407E"/>
    <w:rsid w:val="00086C0F"/>
    <w:rsid w:val="000A1AE4"/>
    <w:rsid w:val="000A3E19"/>
    <w:rsid w:val="000A6692"/>
    <w:rsid w:val="000A7618"/>
    <w:rsid w:val="000A7A3C"/>
    <w:rsid w:val="000B1E5B"/>
    <w:rsid w:val="000B7C5E"/>
    <w:rsid w:val="000D3B16"/>
    <w:rsid w:val="000E17A0"/>
    <w:rsid w:val="000E6009"/>
    <w:rsid w:val="000F161C"/>
    <w:rsid w:val="000F556E"/>
    <w:rsid w:val="00110D6B"/>
    <w:rsid w:val="00111370"/>
    <w:rsid w:val="00122F36"/>
    <w:rsid w:val="0014184B"/>
    <w:rsid w:val="00142E58"/>
    <w:rsid w:val="00144743"/>
    <w:rsid w:val="00154791"/>
    <w:rsid w:val="0016119C"/>
    <w:rsid w:val="00170061"/>
    <w:rsid w:val="001718F7"/>
    <w:rsid w:val="001754B7"/>
    <w:rsid w:val="00175B70"/>
    <w:rsid w:val="00176CA6"/>
    <w:rsid w:val="00181246"/>
    <w:rsid w:val="00193E3D"/>
    <w:rsid w:val="001A02BB"/>
    <w:rsid w:val="001A0CFE"/>
    <w:rsid w:val="001A7073"/>
    <w:rsid w:val="001B4924"/>
    <w:rsid w:val="001C4068"/>
    <w:rsid w:val="001D00CB"/>
    <w:rsid w:val="001D190C"/>
    <w:rsid w:val="001D2786"/>
    <w:rsid w:val="001D44F1"/>
    <w:rsid w:val="001E0E46"/>
    <w:rsid w:val="001E1299"/>
    <w:rsid w:val="001E640D"/>
    <w:rsid w:val="001F140A"/>
    <w:rsid w:val="00204700"/>
    <w:rsid w:val="00204D17"/>
    <w:rsid w:val="002057A0"/>
    <w:rsid w:val="00206076"/>
    <w:rsid w:val="0021477C"/>
    <w:rsid w:val="00215CFD"/>
    <w:rsid w:val="00237970"/>
    <w:rsid w:val="002402EC"/>
    <w:rsid w:val="00241376"/>
    <w:rsid w:val="00241CD0"/>
    <w:rsid w:val="00250E24"/>
    <w:rsid w:val="002572E6"/>
    <w:rsid w:val="00272F21"/>
    <w:rsid w:val="00274620"/>
    <w:rsid w:val="002766AD"/>
    <w:rsid w:val="00276E8E"/>
    <w:rsid w:val="002816A2"/>
    <w:rsid w:val="002A0DDA"/>
    <w:rsid w:val="002A7092"/>
    <w:rsid w:val="002C1245"/>
    <w:rsid w:val="002C3AC2"/>
    <w:rsid w:val="002D51EB"/>
    <w:rsid w:val="002E109D"/>
    <w:rsid w:val="002E1FD3"/>
    <w:rsid w:val="002E2E9A"/>
    <w:rsid w:val="002E5C7E"/>
    <w:rsid w:val="003048F1"/>
    <w:rsid w:val="003075BE"/>
    <w:rsid w:val="003250AF"/>
    <w:rsid w:val="00325238"/>
    <w:rsid w:val="003500D8"/>
    <w:rsid w:val="003544EF"/>
    <w:rsid w:val="0035685F"/>
    <w:rsid w:val="003715E6"/>
    <w:rsid w:val="00376165"/>
    <w:rsid w:val="003908CE"/>
    <w:rsid w:val="00393D18"/>
    <w:rsid w:val="003C0BA2"/>
    <w:rsid w:val="003C0E06"/>
    <w:rsid w:val="003C29FA"/>
    <w:rsid w:val="003C3084"/>
    <w:rsid w:val="003C7170"/>
    <w:rsid w:val="003D2E22"/>
    <w:rsid w:val="003D328B"/>
    <w:rsid w:val="003D3DD1"/>
    <w:rsid w:val="003D7FD8"/>
    <w:rsid w:val="003F2697"/>
    <w:rsid w:val="003F4F33"/>
    <w:rsid w:val="003F57CA"/>
    <w:rsid w:val="00400EC1"/>
    <w:rsid w:val="00401BE0"/>
    <w:rsid w:val="004055A0"/>
    <w:rsid w:val="00406CAE"/>
    <w:rsid w:val="0040776F"/>
    <w:rsid w:val="00412ECC"/>
    <w:rsid w:val="00421044"/>
    <w:rsid w:val="004231DB"/>
    <w:rsid w:val="004258D3"/>
    <w:rsid w:val="00430952"/>
    <w:rsid w:val="004318AD"/>
    <w:rsid w:val="00437792"/>
    <w:rsid w:val="00437DAC"/>
    <w:rsid w:val="00440063"/>
    <w:rsid w:val="00445EF0"/>
    <w:rsid w:val="00463525"/>
    <w:rsid w:val="00487218"/>
    <w:rsid w:val="00495215"/>
    <w:rsid w:val="004A1D76"/>
    <w:rsid w:val="004A20FA"/>
    <w:rsid w:val="004A3E15"/>
    <w:rsid w:val="004A6C1B"/>
    <w:rsid w:val="004B58BB"/>
    <w:rsid w:val="004B73EF"/>
    <w:rsid w:val="004E3B68"/>
    <w:rsid w:val="004E3F7D"/>
    <w:rsid w:val="004E472F"/>
    <w:rsid w:val="004E573C"/>
    <w:rsid w:val="004F24DE"/>
    <w:rsid w:val="004F5A2B"/>
    <w:rsid w:val="005001BA"/>
    <w:rsid w:val="0050209C"/>
    <w:rsid w:val="005020D2"/>
    <w:rsid w:val="00514C61"/>
    <w:rsid w:val="005367C6"/>
    <w:rsid w:val="00540802"/>
    <w:rsid w:val="00541720"/>
    <w:rsid w:val="00543143"/>
    <w:rsid w:val="00556A13"/>
    <w:rsid w:val="00562ABD"/>
    <w:rsid w:val="00562B73"/>
    <w:rsid w:val="00572F36"/>
    <w:rsid w:val="005734AC"/>
    <w:rsid w:val="00580B17"/>
    <w:rsid w:val="0058189B"/>
    <w:rsid w:val="005834B9"/>
    <w:rsid w:val="00590367"/>
    <w:rsid w:val="00595139"/>
    <w:rsid w:val="00595151"/>
    <w:rsid w:val="005A0A90"/>
    <w:rsid w:val="005A1F3B"/>
    <w:rsid w:val="005B0B89"/>
    <w:rsid w:val="005B10DE"/>
    <w:rsid w:val="005B336E"/>
    <w:rsid w:val="005D3495"/>
    <w:rsid w:val="005E3926"/>
    <w:rsid w:val="005E6AEF"/>
    <w:rsid w:val="005F132A"/>
    <w:rsid w:val="0060148A"/>
    <w:rsid w:val="00605F9A"/>
    <w:rsid w:val="0060774F"/>
    <w:rsid w:val="00611F85"/>
    <w:rsid w:val="00612480"/>
    <w:rsid w:val="00620059"/>
    <w:rsid w:val="00627CBA"/>
    <w:rsid w:val="00635019"/>
    <w:rsid w:val="00651229"/>
    <w:rsid w:val="00672A23"/>
    <w:rsid w:val="00685E19"/>
    <w:rsid w:val="00690CB8"/>
    <w:rsid w:val="006A0734"/>
    <w:rsid w:val="006B4B80"/>
    <w:rsid w:val="006B4EA1"/>
    <w:rsid w:val="006B5690"/>
    <w:rsid w:val="006B5728"/>
    <w:rsid w:val="006B7BEE"/>
    <w:rsid w:val="006C124E"/>
    <w:rsid w:val="006C2523"/>
    <w:rsid w:val="006C311A"/>
    <w:rsid w:val="006C52B3"/>
    <w:rsid w:val="006D0177"/>
    <w:rsid w:val="006D437D"/>
    <w:rsid w:val="006D6040"/>
    <w:rsid w:val="006D6F88"/>
    <w:rsid w:val="006E273B"/>
    <w:rsid w:val="006E5C70"/>
    <w:rsid w:val="006E67A7"/>
    <w:rsid w:val="006F2BF6"/>
    <w:rsid w:val="006F5C71"/>
    <w:rsid w:val="006F7318"/>
    <w:rsid w:val="00703F9D"/>
    <w:rsid w:val="00713B84"/>
    <w:rsid w:val="00715BC6"/>
    <w:rsid w:val="007213A8"/>
    <w:rsid w:val="0073188B"/>
    <w:rsid w:val="00731CEC"/>
    <w:rsid w:val="007331F1"/>
    <w:rsid w:val="00736302"/>
    <w:rsid w:val="007409FB"/>
    <w:rsid w:val="00742716"/>
    <w:rsid w:val="00743334"/>
    <w:rsid w:val="00745F17"/>
    <w:rsid w:val="00752DC3"/>
    <w:rsid w:val="0075764F"/>
    <w:rsid w:val="007607F4"/>
    <w:rsid w:val="00762F3A"/>
    <w:rsid w:val="007637D1"/>
    <w:rsid w:val="00765ADE"/>
    <w:rsid w:val="007708C7"/>
    <w:rsid w:val="00771AA5"/>
    <w:rsid w:val="00780135"/>
    <w:rsid w:val="007868EF"/>
    <w:rsid w:val="00797FF5"/>
    <w:rsid w:val="007A34BD"/>
    <w:rsid w:val="007A63D7"/>
    <w:rsid w:val="007B6343"/>
    <w:rsid w:val="007B6C01"/>
    <w:rsid w:val="007C0206"/>
    <w:rsid w:val="007C0737"/>
    <w:rsid w:val="007C2614"/>
    <w:rsid w:val="007D2C45"/>
    <w:rsid w:val="007D4E40"/>
    <w:rsid w:val="007D6C44"/>
    <w:rsid w:val="007E5D5C"/>
    <w:rsid w:val="0080412F"/>
    <w:rsid w:val="00804E22"/>
    <w:rsid w:val="008118AC"/>
    <w:rsid w:val="00814F74"/>
    <w:rsid w:val="00823B61"/>
    <w:rsid w:val="0082679B"/>
    <w:rsid w:val="0085668A"/>
    <w:rsid w:val="008620F1"/>
    <w:rsid w:val="00862FE3"/>
    <w:rsid w:val="008647DE"/>
    <w:rsid w:val="00867CEE"/>
    <w:rsid w:val="00870F7E"/>
    <w:rsid w:val="00874841"/>
    <w:rsid w:val="00882045"/>
    <w:rsid w:val="008858B4"/>
    <w:rsid w:val="008C121E"/>
    <w:rsid w:val="008C19A0"/>
    <w:rsid w:val="008D4911"/>
    <w:rsid w:val="008E1B60"/>
    <w:rsid w:val="008E3FE7"/>
    <w:rsid w:val="008E5E95"/>
    <w:rsid w:val="008F3618"/>
    <w:rsid w:val="008F66C6"/>
    <w:rsid w:val="008F77F4"/>
    <w:rsid w:val="00907207"/>
    <w:rsid w:val="00926659"/>
    <w:rsid w:val="009318AA"/>
    <w:rsid w:val="00936C12"/>
    <w:rsid w:val="00944235"/>
    <w:rsid w:val="00963291"/>
    <w:rsid w:val="009644CF"/>
    <w:rsid w:val="009671D5"/>
    <w:rsid w:val="00972DB3"/>
    <w:rsid w:val="009754DE"/>
    <w:rsid w:val="00980010"/>
    <w:rsid w:val="0098139F"/>
    <w:rsid w:val="0098163E"/>
    <w:rsid w:val="0099222E"/>
    <w:rsid w:val="00996EAD"/>
    <w:rsid w:val="009A2F27"/>
    <w:rsid w:val="009A48C8"/>
    <w:rsid w:val="009A5D97"/>
    <w:rsid w:val="009D012A"/>
    <w:rsid w:val="00A02604"/>
    <w:rsid w:val="00A03547"/>
    <w:rsid w:val="00A05F8C"/>
    <w:rsid w:val="00A1608E"/>
    <w:rsid w:val="00A1726F"/>
    <w:rsid w:val="00A20CDE"/>
    <w:rsid w:val="00A35B38"/>
    <w:rsid w:val="00A37BC6"/>
    <w:rsid w:val="00A45332"/>
    <w:rsid w:val="00A53319"/>
    <w:rsid w:val="00A5694F"/>
    <w:rsid w:val="00A600F3"/>
    <w:rsid w:val="00A60456"/>
    <w:rsid w:val="00A626D8"/>
    <w:rsid w:val="00A645CB"/>
    <w:rsid w:val="00A84CDB"/>
    <w:rsid w:val="00A85384"/>
    <w:rsid w:val="00A9384F"/>
    <w:rsid w:val="00AA025F"/>
    <w:rsid w:val="00AA18B0"/>
    <w:rsid w:val="00AA3241"/>
    <w:rsid w:val="00AE0BE7"/>
    <w:rsid w:val="00AE0C9B"/>
    <w:rsid w:val="00AE5EC1"/>
    <w:rsid w:val="00AF5355"/>
    <w:rsid w:val="00AF7C07"/>
    <w:rsid w:val="00B10D3A"/>
    <w:rsid w:val="00B151A0"/>
    <w:rsid w:val="00B257C2"/>
    <w:rsid w:val="00B26CC0"/>
    <w:rsid w:val="00B34C9D"/>
    <w:rsid w:val="00B3538F"/>
    <w:rsid w:val="00B41AA9"/>
    <w:rsid w:val="00B41C39"/>
    <w:rsid w:val="00B47985"/>
    <w:rsid w:val="00B51486"/>
    <w:rsid w:val="00B62C1E"/>
    <w:rsid w:val="00B83DDF"/>
    <w:rsid w:val="00BA07E7"/>
    <w:rsid w:val="00BA32D7"/>
    <w:rsid w:val="00BA3982"/>
    <w:rsid w:val="00BA470D"/>
    <w:rsid w:val="00BB04F3"/>
    <w:rsid w:val="00BB6529"/>
    <w:rsid w:val="00BC1793"/>
    <w:rsid w:val="00BC2AF6"/>
    <w:rsid w:val="00BC60FD"/>
    <w:rsid w:val="00BD379A"/>
    <w:rsid w:val="00BE53F2"/>
    <w:rsid w:val="00BF7730"/>
    <w:rsid w:val="00C156A7"/>
    <w:rsid w:val="00C3033F"/>
    <w:rsid w:val="00C333C2"/>
    <w:rsid w:val="00C352A4"/>
    <w:rsid w:val="00C41BF0"/>
    <w:rsid w:val="00C45480"/>
    <w:rsid w:val="00C51C94"/>
    <w:rsid w:val="00C57BF7"/>
    <w:rsid w:val="00C67ACE"/>
    <w:rsid w:val="00C718ED"/>
    <w:rsid w:val="00C731E5"/>
    <w:rsid w:val="00C82712"/>
    <w:rsid w:val="00C82747"/>
    <w:rsid w:val="00C82D8D"/>
    <w:rsid w:val="00C90670"/>
    <w:rsid w:val="00C9335B"/>
    <w:rsid w:val="00CA1C1C"/>
    <w:rsid w:val="00CA5C05"/>
    <w:rsid w:val="00CA5C0F"/>
    <w:rsid w:val="00CA64EF"/>
    <w:rsid w:val="00CB3FC9"/>
    <w:rsid w:val="00CC71C6"/>
    <w:rsid w:val="00CE1453"/>
    <w:rsid w:val="00CF5565"/>
    <w:rsid w:val="00D02A18"/>
    <w:rsid w:val="00D214A3"/>
    <w:rsid w:val="00D21B0C"/>
    <w:rsid w:val="00D24432"/>
    <w:rsid w:val="00D2761C"/>
    <w:rsid w:val="00D33D91"/>
    <w:rsid w:val="00D44350"/>
    <w:rsid w:val="00D61C67"/>
    <w:rsid w:val="00D73A23"/>
    <w:rsid w:val="00D77C3A"/>
    <w:rsid w:val="00D870A3"/>
    <w:rsid w:val="00D87A22"/>
    <w:rsid w:val="00D922BA"/>
    <w:rsid w:val="00D928C2"/>
    <w:rsid w:val="00D92CCE"/>
    <w:rsid w:val="00D947AB"/>
    <w:rsid w:val="00D95E10"/>
    <w:rsid w:val="00D97713"/>
    <w:rsid w:val="00DB3A17"/>
    <w:rsid w:val="00DB6284"/>
    <w:rsid w:val="00DB7F6D"/>
    <w:rsid w:val="00DC49BB"/>
    <w:rsid w:val="00DE1F17"/>
    <w:rsid w:val="00DE415D"/>
    <w:rsid w:val="00DF17A6"/>
    <w:rsid w:val="00DF1D5B"/>
    <w:rsid w:val="00DF3860"/>
    <w:rsid w:val="00E0098B"/>
    <w:rsid w:val="00E4230F"/>
    <w:rsid w:val="00E437A2"/>
    <w:rsid w:val="00E5186A"/>
    <w:rsid w:val="00E6025F"/>
    <w:rsid w:val="00E70C06"/>
    <w:rsid w:val="00E74BDC"/>
    <w:rsid w:val="00E85AAE"/>
    <w:rsid w:val="00E928A2"/>
    <w:rsid w:val="00EB72F8"/>
    <w:rsid w:val="00EC290A"/>
    <w:rsid w:val="00EC4B2E"/>
    <w:rsid w:val="00ED7809"/>
    <w:rsid w:val="00EF181F"/>
    <w:rsid w:val="00EF425D"/>
    <w:rsid w:val="00EF4B93"/>
    <w:rsid w:val="00EF6725"/>
    <w:rsid w:val="00F07CAE"/>
    <w:rsid w:val="00F13845"/>
    <w:rsid w:val="00F236CB"/>
    <w:rsid w:val="00F26F68"/>
    <w:rsid w:val="00F3273B"/>
    <w:rsid w:val="00F50797"/>
    <w:rsid w:val="00F52F14"/>
    <w:rsid w:val="00F5419B"/>
    <w:rsid w:val="00F6610D"/>
    <w:rsid w:val="00F71FFA"/>
    <w:rsid w:val="00F81C0A"/>
    <w:rsid w:val="00F82D10"/>
    <w:rsid w:val="00F9531A"/>
    <w:rsid w:val="00FA2DD8"/>
    <w:rsid w:val="00FA5B12"/>
    <w:rsid w:val="00FA64E1"/>
    <w:rsid w:val="00FA7206"/>
    <w:rsid w:val="00FB0FF3"/>
    <w:rsid w:val="00FB22B6"/>
    <w:rsid w:val="00FB7627"/>
    <w:rsid w:val="00FC25C6"/>
    <w:rsid w:val="00FC2661"/>
    <w:rsid w:val="00FC5DA5"/>
    <w:rsid w:val="00FC7DD7"/>
    <w:rsid w:val="00FF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F4C40"/>
  <w15:chartTrackingRefBased/>
  <w15:docId w15:val="{38183B12-6875-4ABF-9F72-67C6D18A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150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60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0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07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0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07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0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0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0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0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07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0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07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07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07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07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07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07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07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0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0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0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0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0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07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07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07F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07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07F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07F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760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D4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437D"/>
  </w:style>
  <w:style w:type="paragraph" w:styleId="Pta">
    <w:name w:val="footer"/>
    <w:basedOn w:val="Normlny"/>
    <w:link w:val="PtaChar"/>
    <w:uiPriority w:val="99"/>
    <w:unhideWhenUsed/>
    <w:rsid w:val="006D4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4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Zajac</dc:creator>
  <cp:keywords/>
  <dc:description/>
  <cp:lastModifiedBy>Lukas Zajac</cp:lastModifiedBy>
  <cp:revision>2</cp:revision>
  <dcterms:created xsi:type="dcterms:W3CDTF">2026-09-08T12:42:00Z</dcterms:created>
  <dcterms:modified xsi:type="dcterms:W3CDTF">2026-09-08T12:42:00Z</dcterms:modified>
</cp:coreProperties>
</file>